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22F9E" w14:textId="77777777" w:rsidR="00E04248" w:rsidRPr="00774CF3" w:rsidRDefault="00E04248" w:rsidP="005A24DC">
      <w:pPr>
        <w:widowControl w:val="0"/>
        <w:pBdr>
          <w:top w:val="nil"/>
          <w:left w:val="nil"/>
          <w:bottom w:val="nil"/>
          <w:right w:val="nil"/>
          <w:between w:val="nil"/>
        </w:pBdr>
        <w:spacing w:after="120" w:line="240" w:lineRule="auto"/>
        <w:rPr>
          <w:rFonts w:ascii="Georgia" w:eastAsia="Arial" w:hAnsi="Georgia" w:cs="Arial"/>
          <w:color w:val="000000"/>
        </w:rPr>
      </w:pPr>
    </w:p>
    <w:tbl>
      <w:tblPr>
        <w:tblStyle w:val="afb"/>
        <w:tblW w:w="10080" w:type="dxa"/>
        <w:tblBorders>
          <w:top w:val="single" w:sz="4" w:space="0" w:color="000000"/>
          <w:left w:val="single" w:sz="4" w:space="0" w:color="B8CCE4"/>
          <w:bottom w:val="single" w:sz="4" w:space="0" w:color="000000"/>
          <w:right w:val="single" w:sz="4" w:space="0" w:color="B8CCE4"/>
          <w:insideH w:val="single" w:sz="4" w:space="0" w:color="000000"/>
          <w:insideV w:val="single" w:sz="4" w:space="0" w:color="B8CCE4"/>
        </w:tblBorders>
        <w:tblLayout w:type="fixed"/>
        <w:tblLook w:val="0000" w:firstRow="0" w:lastRow="0" w:firstColumn="0" w:lastColumn="0" w:noHBand="0" w:noVBand="0"/>
      </w:tblPr>
      <w:tblGrid>
        <w:gridCol w:w="6183"/>
        <w:gridCol w:w="3897"/>
      </w:tblGrid>
      <w:tr w:rsidR="00E04248" w:rsidRPr="00774CF3" w14:paraId="4A3EC5BF" w14:textId="77777777">
        <w:tc>
          <w:tcPr>
            <w:tcW w:w="6183" w:type="dxa"/>
            <w:tcMar>
              <w:top w:w="0" w:type="dxa"/>
              <w:left w:w="144" w:type="dxa"/>
              <w:right w:w="115" w:type="dxa"/>
            </w:tcMar>
            <w:vAlign w:val="center"/>
          </w:tcPr>
          <w:p w14:paraId="54599EF5" w14:textId="2B07417D" w:rsidR="00E04248" w:rsidRPr="00774CF3" w:rsidRDefault="00774CF3" w:rsidP="005A24DC">
            <w:pPr>
              <w:widowControl w:val="0"/>
              <w:spacing w:after="120"/>
              <w:rPr>
                <w:rFonts w:ascii="Georgia" w:hAnsi="Georgia"/>
                <w:b/>
                <w:color w:val="002F88"/>
                <w:sz w:val="28"/>
                <w:szCs w:val="28"/>
              </w:rPr>
            </w:pPr>
            <w:r w:rsidRPr="00774CF3">
              <w:rPr>
                <w:rFonts w:ascii="Georgia" w:hAnsi="Georgia"/>
                <w:b/>
                <w:smallCaps/>
                <w:color w:val="002F88"/>
                <w:sz w:val="28"/>
                <w:szCs w:val="28"/>
              </w:rPr>
              <w:t>P</w:t>
            </w:r>
            <w:r w:rsidR="004F21FA">
              <w:rPr>
                <w:rFonts w:ascii="Georgia" w:hAnsi="Georgia"/>
                <w:b/>
                <w:smallCaps/>
                <w:color w:val="002F88"/>
                <w:sz w:val="28"/>
                <w:szCs w:val="28"/>
              </w:rPr>
              <w:t>UBPOL</w:t>
            </w:r>
            <w:r w:rsidRPr="00774CF3">
              <w:rPr>
                <w:rFonts w:ascii="Georgia" w:hAnsi="Georgia"/>
                <w:b/>
                <w:smallCaps/>
                <w:color w:val="002F88"/>
                <w:sz w:val="28"/>
                <w:szCs w:val="28"/>
              </w:rPr>
              <w:t xml:space="preserve"> 21</w:t>
            </w:r>
            <w:r w:rsidR="004F21FA">
              <w:rPr>
                <w:rFonts w:ascii="Georgia" w:hAnsi="Georgia"/>
                <w:b/>
                <w:smallCaps/>
                <w:color w:val="002F88"/>
                <w:sz w:val="28"/>
                <w:szCs w:val="28"/>
              </w:rPr>
              <w:t>3</w:t>
            </w:r>
          </w:p>
          <w:p w14:paraId="0D33FFB0" w14:textId="01310239" w:rsidR="00E04248" w:rsidRPr="00774CF3" w:rsidRDefault="004F21FA" w:rsidP="005A24DC">
            <w:pPr>
              <w:spacing w:after="120"/>
              <w:rPr>
                <w:rFonts w:ascii="Georgia" w:hAnsi="Georgia"/>
                <w:b/>
                <w:color w:val="002F88"/>
                <w:sz w:val="48"/>
                <w:szCs w:val="48"/>
              </w:rPr>
            </w:pPr>
            <w:r>
              <w:rPr>
                <w:rFonts w:ascii="Georgia" w:hAnsi="Georgia"/>
                <w:b/>
                <w:color w:val="002F88"/>
                <w:sz w:val="48"/>
                <w:szCs w:val="48"/>
              </w:rPr>
              <w:t>Authoritarian Regimes</w:t>
            </w:r>
          </w:p>
          <w:p w14:paraId="1EE4BEE2" w14:textId="12B8BC54" w:rsidR="00E04248" w:rsidRPr="00774CF3" w:rsidRDefault="004F21FA" w:rsidP="005A24DC">
            <w:pPr>
              <w:spacing w:after="120"/>
              <w:rPr>
                <w:rFonts w:ascii="Georgia" w:hAnsi="Georgia"/>
                <w:b/>
                <w:smallCaps/>
                <w:color w:val="002F88"/>
                <w:sz w:val="28"/>
                <w:szCs w:val="28"/>
              </w:rPr>
            </w:pPr>
            <w:r>
              <w:rPr>
                <w:rFonts w:ascii="Georgia" w:hAnsi="Georgia"/>
                <w:b/>
                <w:color w:val="002F88"/>
                <w:sz w:val="28"/>
                <w:szCs w:val="28"/>
              </w:rPr>
              <w:t>Spring</w:t>
            </w:r>
            <w:r w:rsidR="00774CF3" w:rsidRPr="00774CF3">
              <w:rPr>
                <w:rFonts w:ascii="Georgia" w:hAnsi="Georgia"/>
                <w:b/>
                <w:color w:val="002F88"/>
                <w:sz w:val="28"/>
                <w:szCs w:val="28"/>
              </w:rPr>
              <w:t xml:space="preserve"> 202</w:t>
            </w:r>
            <w:r>
              <w:rPr>
                <w:rFonts w:ascii="Georgia" w:hAnsi="Georgia"/>
                <w:b/>
                <w:color w:val="002F88"/>
                <w:sz w:val="28"/>
                <w:szCs w:val="28"/>
              </w:rPr>
              <w:t>3</w:t>
            </w:r>
            <w:r w:rsidR="00774CF3" w:rsidRPr="00774CF3">
              <w:rPr>
                <w:rFonts w:ascii="Georgia" w:hAnsi="Georgia"/>
                <w:b/>
                <w:color w:val="002F88"/>
                <w:sz w:val="28"/>
                <w:szCs w:val="28"/>
              </w:rPr>
              <w:t xml:space="preserve"> (</w:t>
            </w:r>
            <w:r>
              <w:rPr>
                <w:rFonts w:ascii="Georgia" w:hAnsi="Georgia"/>
                <w:b/>
                <w:color w:val="002F88"/>
                <w:sz w:val="28"/>
                <w:szCs w:val="28"/>
              </w:rPr>
              <w:t>1</w:t>
            </w:r>
            <w:r w:rsidR="00774CF3" w:rsidRPr="00774CF3">
              <w:rPr>
                <w:rFonts w:ascii="Georgia" w:hAnsi="Georgia"/>
                <w:b/>
                <w:color w:val="002F88"/>
                <w:sz w:val="28"/>
                <w:szCs w:val="28"/>
              </w:rPr>
              <w:t>)</w:t>
            </w:r>
          </w:p>
        </w:tc>
        <w:tc>
          <w:tcPr>
            <w:tcW w:w="3897" w:type="dxa"/>
            <w:tcMar>
              <w:top w:w="0" w:type="dxa"/>
              <w:left w:w="0" w:type="dxa"/>
              <w:right w:w="0" w:type="dxa"/>
            </w:tcMar>
            <w:vAlign w:val="center"/>
          </w:tcPr>
          <w:p w14:paraId="487BA391" w14:textId="77777777" w:rsidR="00E04248" w:rsidRPr="00774CF3" w:rsidRDefault="00774CF3" w:rsidP="005A24DC">
            <w:pPr>
              <w:spacing w:after="120"/>
              <w:rPr>
                <w:rFonts w:ascii="Georgia" w:eastAsia="Calibri" w:hAnsi="Georgia" w:cs="Calibri"/>
                <w:b/>
                <w:sz w:val="20"/>
                <w:szCs w:val="20"/>
              </w:rPr>
            </w:pPr>
            <w:r w:rsidRPr="00774CF3">
              <w:rPr>
                <w:rFonts w:ascii="Georgia" w:eastAsia="Calibri" w:hAnsi="Georgia" w:cs="Calibri"/>
                <w:noProof/>
              </w:rPr>
              <w:drawing>
                <wp:inline distT="0" distB="0" distL="0" distR="0" wp14:anchorId="5C5F3C27" wp14:editId="4C938832">
                  <wp:extent cx="2345150" cy="1000482"/>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345150" cy="1000482"/>
                          </a:xfrm>
                          <a:prstGeom prst="rect">
                            <a:avLst/>
                          </a:prstGeom>
                          <a:ln/>
                        </pic:spPr>
                      </pic:pic>
                    </a:graphicData>
                  </a:graphic>
                </wp:inline>
              </w:drawing>
            </w:r>
          </w:p>
        </w:tc>
      </w:tr>
    </w:tbl>
    <w:p w14:paraId="4F246D5A" w14:textId="77777777" w:rsidR="00C85186" w:rsidRPr="00507686" w:rsidRDefault="00C85186" w:rsidP="00C85186">
      <w:pPr>
        <w:spacing w:after="120" w:line="240" w:lineRule="auto"/>
        <w:ind w:left="180"/>
        <w:rPr>
          <w:rFonts w:ascii="Georgia" w:hAnsi="Georgia"/>
        </w:rPr>
      </w:pPr>
      <w:r w:rsidRPr="00507686">
        <w:rPr>
          <w:rFonts w:ascii="Georgia" w:hAnsi="Georgia"/>
        </w:rPr>
        <w:t>Dates / Synchronous meeting time: (2 hours/week)</w:t>
      </w:r>
    </w:p>
    <w:p w14:paraId="438406FD" w14:textId="77777777" w:rsidR="00C85186" w:rsidRPr="00507686" w:rsidRDefault="00C85186" w:rsidP="00C85186">
      <w:pPr>
        <w:spacing w:after="120" w:line="240" w:lineRule="auto"/>
        <w:ind w:left="180"/>
        <w:rPr>
          <w:rFonts w:ascii="Georgia" w:hAnsi="Georgia"/>
        </w:rPr>
      </w:pPr>
      <w:r w:rsidRPr="00507686">
        <w:rPr>
          <w:rFonts w:ascii="Georgia" w:hAnsi="Georgia"/>
        </w:rPr>
        <w:t>Office hours:</w:t>
      </w:r>
      <w:r>
        <w:rPr>
          <w:rFonts w:ascii="Georgia" w:hAnsi="Georgia"/>
        </w:rPr>
        <w:t xml:space="preserve"> </w:t>
      </w:r>
      <w:r w:rsidRPr="00507686">
        <w:rPr>
          <w:rFonts w:ascii="Georgia" w:hAnsi="Georgia"/>
        </w:rPr>
        <w:t>(1 hour/week).</w:t>
      </w:r>
    </w:p>
    <w:p w14:paraId="3B0CE3F7" w14:textId="77777777" w:rsidR="00C85186" w:rsidRPr="00507686" w:rsidRDefault="00C85186" w:rsidP="00C85186">
      <w:pPr>
        <w:spacing w:after="120" w:line="240" w:lineRule="auto"/>
        <w:ind w:left="180"/>
        <w:rPr>
          <w:rFonts w:ascii="Georgia" w:hAnsi="Georgia"/>
        </w:rPr>
      </w:pPr>
      <w:r w:rsidRPr="00507686">
        <w:rPr>
          <w:rFonts w:ascii="Georgia" w:hAnsi="Georgia"/>
        </w:rPr>
        <w:t xml:space="preserve">Academic credit: 4 </w:t>
      </w:r>
    </w:p>
    <w:p w14:paraId="78923C37" w14:textId="77777777" w:rsidR="00C85186" w:rsidRPr="006D7944" w:rsidRDefault="00C85186" w:rsidP="00C85186">
      <w:pPr>
        <w:pBdr>
          <w:bottom w:val="single" w:sz="4" w:space="1" w:color="000000"/>
        </w:pBdr>
        <w:spacing w:after="120" w:line="240" w:lineRule="auto"/>
        <w:ind w:firstLine="180"/>
        <w:rPr>
          <w:rFonts w:ascii="Georgia" w:hAnsi="Georgia"/>
        </w:rPr>
      </w:pPr>
      <w:r w:rsidRPr="00507686">
        <w:rPr>
          <w:rFonts w:ascii="Georgia" w:hAnsi="Georgia"/>
        </w:rPr>
        <w:t xml:space="preserve">Course format: This course features a mix of online lectures, online student presentations and in person discussion-based learning totaling 5 hours of weekly instructional </w:t>
      </w:r>
      <w:r w:rsidRPr="006D7944">
        <w:rPr>
          <w:rFonts w:ascii="Georgia" w:hAnsi="Georgia"/>
        </w:rPr>
        <w:t>time. This course is an in-person class with recordings available for off-campus students and zoom office hours for those students who need remote learning facilities.</w:t>
      </w:r>
    </w:p>
    <w:p w14:paraId="242D9828" w14:textId="0BB38462" w:rsidR="00E04248" w:rsidRPr="00774CF3" w:rsidRDefault="00774CF3" w:rsidP="005A24DC">
      <w:pPr>
        <w:pStyle w:val="Heading2"/>
        <w:spacing w:before="0" w:after="120" w:line="240" w:lineRule="auto"/>
        <w:rPr>
          <w:rFonts w:ascii="Georgia" w:eastAsia="Calibri" w:hAnsi="Georgia" w:cs="Calibri"/>
          <w:color w:val="002F88"/>
        </w:rPr>
      </w:pPr>
      <w:r w:rsidRPr="00774CF3">
        <w:rPr>
          <w:rFonts w:ascii="Georgia" w:eastAsia="Calibri" w:hAnsi="Georgia" w:cs="Calibri"/>
          <w:color w:val="002F88"/>
        </w:rPr>
        <w:t>Instructor Information</w:t>
      </w:r>
    </w:p>
    <w:p w14:paraId="04330403" w14:textId="77777777" w:rsidR="00E04248" w:rsidRPr="00774CF3" w:rsidRDefault="00774CF3" w:rsidP="005A24DC">
      <w:pPr>
        <w:spacing w:after="120" w:line="240" w:lineRule="auto"/>
        <w:rPr>
          <w:rFonts w:ascii="Georgia" w:hAnsi="Georgia"/>
        </w:rPr>
      </w:pPr>
      <w:r w:rsidRPr="00774CF3">
        <w:rPr>
          <w:rFonts w:ascii="Georgia" w:hAnsi="Georgia"/>
        </w:rPr>
        <w:t>Dr. Paula Ganga, Assistant Professor of Political Economy (feel free to call me “Dr. Ganga” or “Paula”)</w:t>
      </w:r>
    </w:p>
    <w:p w14:paraId="342D9386" w14:textId="77777777" w:rsidR="00E04248" w:rsidRPr="00774CF3" w:rsidRDefault="00000000" w:rsidP="005A24DC">
      <w:pPr>
        <w:spacing w:after="120" w:line="240" w:lineRule="auto"/>
        <w:rPr>
          <w:rFonts w:ascii="Georgia" w:hAnsi="Georgia"/>
        </w:rPr>
      </w:pPr>
      <w:hyperlink r:id="rId9">
        <w:r w:rsidR="00774CF3" w:rsidRPr="00774CF3">
          <w:rPr>
            <w:rFonts w:ascii="Georgia" w:hAnsi="Georgia"/>
            <w:color w:val="1155CC"/>
            <w:u w:val="single"/>
          </w:rPr>
          <w:t>pdg12@duke.edu</w:t>
        </w:r>
      </w:hyperlink>
      <w:r w:rsidR="00774CF3" w:rsidRPr="00774CF3">
        <w:rPr>
          <w:rFonts w:ascii="Georgia" w:hAnsi="Georgia"/>
        </w:rPr>
        <w:t xml:space="preserve"> </w:t>
      </w:r>
    </w:p>
    <w:p w14:paraId="53814A81" w14:textId="77777777" w:rsidR="00E04248" w:rsidRPr="00774CF3" w:rsidRDefault="00774CF3" w:rsidP="005A24DC">
      <w:pPr>
        <w:spacing w:after="120" w:line="240" w:lineRule="auto"/>
        <w:rPr>
          <w:rFonts w:ascii="Georgia" w:hAnsi="Georgia"/>
        </w:rPr>
      </w:pPr>
      <w:r w:rsidRPr="00774CF3">
        <w:rPr>
          <w:rFonts w:ascii="Georgia" w:hAnsi="Georgia"/>
        </w:rPr>
        <w:t>As a comparative political economy scholar, I use my knowledge of advanced statistical methodologies, seven languages and travel to over 35 countries to examine the economic outcomes of political institutions, state-market interactions, the political actors driving the process and the inequalities between the winners and losers of this process.</w:t>
      </w:r>
    </w:p>
    <w:p w14:paraId="22141400" w14:textId="1D6965DA" w:rsidR="00E04248" w:rsidRPr="00774CF3" w:rsidRDefault="00774CF3" w:rsidP="005A24DC">
      <w:pPr>
        <w:spacing w:after="120" w:line="240" w:lineRule="auto"/>
        <w:rPr>
          <w:rFonts w:ascii="Georgia" w:hAnsi="Georgia"/>
        </w:rPr>
      </w:pPr>
      <w:r w:rsidRPr="00774CF3">
        <w:rPr>
          <w:rFonts w:ascii="Georgia" w:hAnsi="Georgia"/>
        </w:rPr>
        <w:t>I completed my Ph.D. at Georgetown University and I am working on a book manuscript dealing with the political determinants of switches between privatization and nationalization in Eastern Europe and beyond. My research bears directly on how we view the link between democracy and market capitalism, economic consequences of populism, rising illiberalism in recent political transitions and state capitalism. Before DKU I was a Postdoctoral Research Fellow at Columbia University’s Harriman Institute, a Postdoctoral Fellow at the</w:t>
      </w:r>
      <w:r w:rsidRPr="00774CF3">
        <w:rPr>
          <w:rFonts w:ascii="Georgia" w:hAnsi="Georgia"/>
          <w:color w:val="1155CC"/>
        </w:rPr>
        <w:t xml:space="preserve"> </w:t>
      </w:r>
      <w:r w:rsidRPr="00774CF3">
        <w:rPr>
          <w:rFonts w:ascii="Georgia" w:hAnsi="Georgia"/>
        </w:rPr>
        <w:t>Skalny Center for Polish and Central Eastern European Studies at the University of Rochester and a George F. Kennan Short-term Scholar at the</w:t>
      </w:r>
      <w:r w:rsidRPr="00774CF3">
        <w:rPr>
          <w:rFonts w:ascii="Georgia" w:hAnsi="Georgia"/>
          <w:color w:val="1155CC"/>
        </w:rPr>
        <w:t xml:space="preserve"> </w:t>
      </w:r>
      <w:r w:rsidRPr="00774CF3">
        <w:rPr>
          <w:rFonts w:ascii="Georgia" w:hAnsi="Georgia"/>
        </w:rPr>
        <w:t>Woodrow Wilson Center for International Scholars.</w:t>
      </w:r>
    </w:p>
    <w:p w14:paraId="7750155E" w14:textId="72B92F0C" w:rsidR="00E04248" w:rsidRDefault="00774CF3" w:rsidP="005A24DC">
      <w:pPr>
        <w:spacing w:after="120" w:line="240" w:lineRule="auto"/>
        <w:rPr>
          <w:rFonts w:ascii="Georgia" w:hAnsi="Georgia"/>
        </w:rPr>
      </w:pPr>
      <w:r w:rsidRPr="00774CF3">
        <w:rPr>
          <w:rFonts w:ascii="Georgia" w:hAnsi="Georgia"/>
        </w:rPr>
        <w:t>For more information about my research go to</w:t>
      </w:r>
      <w:hyperlink r:id="rId10">
        <w:r w:rsidRPr="00774CF3">
          <w:rPr>
            <w:rFonts w:ascii="Georgia" w:hAnsi="Georgia"/>
          </w:rPr>
          <w:t xml:space="preserve"> </w:t>
        </w:r>
      </w:hyperlink>
      <w:hyperlink r:id="rId11">
        <w:r w:rsidRPr="00774CF3">
          <w:rPr>
            <w:rFonts w:ascii="Georgia" w:hAnsi="Georgia"/>
            <w:color w:val="1155CC"/>
            <w:u w:val="single"/>
          </w:rPr>
          <w:t>www.paulaganga.com</w:t>
        </w:r>
      </w:hyperlink>
      <w:r w:rsidRPr="00774CF3">
        <w:rPr>
          <w:rFonts w:ascii="Georgia" w:hAnsi="Georgia"/>
        </w:rPr>
        <w:t>.</w:t>
      </w:r>
    </w:p>
    <w:p w14:paraId="454ED4FF" w14:textId="77777777" w:rsidR="00AE7041" w:rsidRPr="00774CF3" w:rsidRDefault="00AE7041" w:rsidP="005A24DC">
      <w:pPr>
        <w:spacing w:after="120" w:line="240" w:lineRule="auto"/>
        <w:rPr>
          <w:rFonts w:ascii="Georgia" w:hAnsi="Georgia"/>
        </w:rPr>
      </w:pPr>
    </w:p>
    <w:p w14:paraId="5650C164" w14:textId="77777777" w:rsidR="00E04248" w:rsidRPr="00774CF3" w:rsidRDefault="00774CF3" w:rsidP="005A24DC">
      <w:pPr>
        <w:pStyle w:val="Heading2"/>
        <w:spacing w:before="0" w:after="120" w:line="240" w:lineRule="auto"/>
        <w:rPr>
          <w:rFonts w:ascii="Georgia" w:eastAsia="Calibri" w:hAnsi="Georgia" w:cs="Calibri"/>
          <w:color w:val="002F88"/>
        </w:rPr>
      </w:pPr>
      <w:r w:rsidRPr="00774CF3">
        <w:rPr>
          <w:rFonts w:ascii="Georgia" w:eastAsia="Calibri" w:hAnsi="Georgia" w:cs="Calibri"/>
          <w:color w:val="002F88"/>
        </w:rPr>
        <w:t xml:space="preserve">What is this course about? </w:t>
      </w:r>
    </w:p>
    <w:p w14:paraId="7317F81C" w14:textId="1D931892" w:rsidR="00E04248" w:rsidRDefault="00C85186" w:rsidP="004F21FA">
      <w:pPr>
        <w:spacing w:after="120" w:line="240" w:lineRule="auto"/>
        <w:rPr>
          <w:rFonts w:ascii="Georgia" w:hAnsi="Georgia"/>
        </w:rPr>
      </w:pPr>
      <w:r>
        <w:rPr>
          <w:rFonts w:ascii="Georgia" w:hAnsi="Georgia"/>
        </w:rPr>
        <w:t>In this course we e</w:t>
      </w:r>
      <w:r w:rsidRPr="004F21FA">
        <w:rPr>
          <w:rFonts w:ascii="Georgia" w:hAnsi="Georgia"/>
        </w:rPr>
        <w:t>xamine</w:t>
      </w:r>
      <w:r w:rsidR="004F21FA" w:rsidRPr="004F21FA">
        <w:rPr>
          <w:rFonts w:ascii="Georgia" w:hAnsi="Georgia"/>
        </w:rPr>
        <w:t xml:space="preserve"> the variety of ways in which authoritarian regimes operate. </w:t>
      </w:r>
      <w:r>
        <w:rPr>
          <w:rFonts w:ascii="Georgia" w:hAnsi="Georgia"/>
        </w:rPr>
        <w:t>We s</w:t>
      </w:r>
      <w:r w:rsidR="004F21FA" w:rsidRPr="004F21FA">
        <w:rPr>
          <w:rFonts w:ascii="Georgia" w:hAnsi="Georgia"/>
        </w:rPr>
        <w:t xml:space="preserve">tudy the emergence and persistence of authoritarian regimes, the institutions they adopt, </w:t>
      </w:r>
      <w:r>
        <w:rPr>
          <w:rFonts w:ascii="Georgia" w:hAnsi="Georgia"/>
        </w:rPr>
        <w:t xml:space="preserve">how </w:t>
      </w:r>
      <w:r w:rsidR="004F21FA" w:rsidRPr="004F21FA">
        <w:rPr>
          <w:rFonts w:ascii="Georgia" w:hAnsi="Georgia"/>
        </w:rPr>
        <w:t>leadership</w:t>
      </w:r>
      <w:r>
        <w:rPr>
          <w:rFonts w:ascii="Georgia" w:hAnsi="Georgia"/>
        </w:rPr>
        <w:t xml:space="preserve"> might</w:t>
      </w:r>
      <w:r w:rsidR="004F21FA" w:rsidRPr="004F21FA">
        <w:rPr>
          <w:rFonts w:ascii="Georgia" w:hAnsi="Georgia"/>
        </w:rPr>
        <w:t xml:space="preserve"> change,</w:t>
      </w:r>
      <w:r w:rsidR="00694BC5">
        <w:rPr>
          <w:rFonts w:ascii="Georgia" w:hAnsi="Georgia"/>
        </w:rPr>
        <w:t xml:space="preserve"> </w:t>
      </w:r>
      <w:r w:rsidR="004F21FA" w:rsidRPr="004F21FA">
        <w:rPr>
          <w:rFonts w:ascii="Georgia" w:hAnsi="Georgia"/>
        </w:rPr>
        <w:t>government/opposition relations, their potential for democratic transition as well as the theories that explain these outcomes.</w:t>
      </w:r>
    </w:p>
    <w:p w14:paraId="5B7CD218" w14:textId="77777777" w:rsidR="00AE7041" w:rsidRPr="00774CF3" w:rsidRDefault="00AE7041" w:rsidP="005A24DC">
      <w:pPr>
        <w:spacing w:after="120" w:line="240" w:lineRule="auto"/>
        <w:rPr>
          <w:rFonts w:ascii="Georgia" w:eastAsia="Calibri" w:hAnsi="Georgia" w:cs="Calibri"/>
          <w:color w:val="000000"/>
        </w:rPr>
      </w:pPr>
    </w:p>
    <w:p w14:paraId="799641C1" w14:textId="77777777" w:rsidR="00E04248" w:rsidRPr="00774CF3" w:rsidRDefault="00774CF3" w:rsidP="005A24DC">
      <w:pPr>
        <w:pStyle w:val="Heading2"/>
        <w:spacing w:before="0" w:after="120" w:line="240" w:lineRule="auto"/>
        <w:rPr>
          <w:rFonts w:ascii="Georgia" w:eastAsia="Calibri" w:hAnsi="Georgia" w:cs="Calibri"/>
          <w:color w:val="002F88"/>
        </w:rPr>
      </w:pPr>
      <w:r w:rsidRPr="00774CF3">
        <w:rPr>
          <w:rFonts w:ascii="Georgia" w:eastAsia="Calibri" w:hAnsi="Georgia" w:cs="Calibri"/>
          <w:color w:val="002F88"/>
        </w:rPr>
        <w:t xml:space="preserve">What background knowledge do I need before taking this course? </w:t>
      </w:r>
    </w:p>
    <w:p w14:paraId="1465856C" w14:textId="63C15863" w:rsidR="00E04248" w:rsidRPr="00774CF3" w:rsidRDefault="00774CF3" w:rsidP="005A24DC">
      <w:pPr>
        <w:spacing w:after="120" w:line="240" w:lineRule="auto"/>
        <w:rPr>
          <w:rFonts w:ascii="Georgia" w:eastAsia="Calibri" w:hAnsi="Georgia" w:cs="Calibri"/>
        </w:rPr>
      </w:pPr>
      <w:r w:rsidRPr="00774CF3">
        <w:rPr>
          <w:rFonts w:ascii="Georgia" w:hAnsi="Georgia"/>
        </w:rPr>
        <w:t xml:space="preserve">A background in economics or political science could be useful for this course, but the most important element for success in this class is </w:t>
      </w:r>
      <w:r w:rsidR="006D7944">
        <w:rPr>
          <w:rFonts w:ascii="Georgia" w:hAnsi="Georgia"/>
        </w:rPr>
        <w:t xml:space="preserve">the </w:t>
      </w:r>
      <w:r w:rsidRPr="00774CF3">
        <w:rPr>
          <w:rFonts w:ascii="Georgia" w:hAnsi="Georgia"/>
        </w:rPr>
        <w:t xml:space="preserve">enthusiasm to learn about </w:t>
      </w:r>
      <w:r w:rsidR="00C85186">
        <w:rPr>
          <w:rFonts w:ascii="Georgia" w:hAnsi="Georgia"/>
        </w:rPr>
        <w:t>different regime types</w:t>
      </w:r>
      <w:r w:rsidR="006D7944">
        <w:rPr>
          <w:rFonts w:ascii="Georgia" w:hAnsi="Georgia"/>
        </w:rPr>
        <w:t xml:space="preserve"> and the political processes underpinning them</w:t>
      </w:r>
      <w:r w:rsidRPr="00774CF3">
        <w:rPr>
          <w:rFonts w:ascii="Georgia" w:hAnsi="Georgia"/>
        </w:rPr>
        <w:t xml:space="preserve">. </w:t>
      </w:r>
    </w:p>
    <w:p w14:paraId="15BC40E7" w14:textId="77777777" w:rsidR="00E04248" w:rsidRPr="00774CF3" w:rsidRDefault="00774CF3" w:rsidP="005A24DC">
      <w:pPr>
        <w:pStyle w:val="Heading2"/>
        <w:spacing w:before="0" w:after="120" w:line="240" w:lineRule="auto"/>
        <w:rPr>
          <w:rFonts w:ascii="Georgia" w:eastAsia="Calibri" w:hAnsi="Georgia" w:cs="Calibri"/>
          <w:color w:val="002F88"/>
        </w:rPr>
      </w:pPr>
      <w:r w:rsidRPr="00774CF3">
        <w:rPr>
          <w:rFonts w:ascii="Georgia" w:eastAsia="Calibri" w:hAnsi="Georgia" w:cs="Calibri"/>
          <w:color w:val="002F88"/>
        </w:rPr>
        <w:lastRenderedPageBreak/>
        <w:t xml:space="preserve">What will I learn in this course? </w:t>
      </w:r>
    </w:p>
    <w:p w14:paraId="72128806" w14:textId="77777777" w:rsidR="00E04248" w:rsidRPr="00774CF3" w:rsidRDefault="00774CF3" w:rsidP="005A24DC">
      <w:pPr>
        <w:pBdr>
          <w:top w:val="nil"/>
          <w:left w:val="nil"/>
          <w:bottom w:val="nil"/>
          <w:right w:val="nil"/>
          <w:between w:val="nil"/>
        </w:pBdr>
        <w:spacing w:after="120" w:line="240" w:lineRule="auto"/>
        <w:rPr>
          <w:rFonts w:ascii="Georgia" w:hAnsi="Georgia"/>
        </w:rPr>
      </w:pPr>
      <w:r w:rsidRPr="00774CF3">
        <w:rPr>
          <w:rFonts w:ascii="Georgia" w:hAnsi="Georgia"/>
        </w:rPr>
        <w:t>By the end of this course, you will be able to:</w:t>
      </w:r>
    </w:p>
    <w:p w14:paraId="4BF95187" w14:textId="229C2EF1" w:rsidR="00E04248" w:rsidRPr="00E31B32" w:rsidRDefault="00774CF3" w:rsidP="005A24DC">
      <w:pPr>
        <w:numPr>
          <w:ilvl w:val="0"/>
          <w:numId w:val="6"/>
        </w:numPr>
        <w:pBdr>
          <w:top w:val="nil"/>
          <w:left w:val="nil"/>
          <w:bottom w:val="nil"/>
          <w:right w:val="nil"/>
          <w:between w:val="nil"/>
        </w:pBdr>
        <w:spacing w:after="120" w:line="240" w:lineRule="auto"/>
        <w:rPr>
          <w:rFonts w:ascii="Georgia" w:hAnsi="Georgia"/>
        </w:rPr>
      </w:pPr>
      <w:r w:rsidRPr="00774CF3">
        <w:rPr>
          <w:rFonts w:ascii="Georgia" w:hAnsi="Georgia"/>
        </w:rPr>
        <w:t xml:space="preserve">locate theories </w:t>
      </w:r>
      <w:r w:rsidR="00C85186">
        <w:rPr>
          <w:rFonts w:ascii="Georgia" w:hAnsi="Georgia"/>
        </w:rPr>
        <w:t xml:space="preserve">about authoritarianism </w:t>
      </w:r>
      <w:r w:rsidRPr="00774CF3">
        <w:rPr>
          <w:rFonts w:ascii="Georgia" w:hAnsi="Georgia"/>
        </w:rPr>
        <w:t xml:space="preserve">within their historical context and to contrast the ideas of the most prominent thinkers </w:t>
      </w:r>
      <w:r w:rsidR="00C85186">
        <w:rPr>
          <w:rFonts w:ascii="Georgia" w:hAnsi="Georgia"/>
        </w:rPr>
        <w:t xml:space="preserve">on authoritarianism </w:t>
      </w:r>
      <w:r w:rsidRPr="00774CF3">
        <w:rPr>
          <w:rFonts w:ascii="Georgia" w:hAnsi="Georgia"/>
        </w:rPr>
        <w:t xml:space="preserve">in terms of </w:t>
      </w:r>
      <w:r w:rsidRPr="00E31B32">
        <w:rPr>
          <w:rFonts w:ascii="Georgia" w:hAnsi="Georgia"/>
        </w:rPr>
        <w:t xml:space="preserve">their merits and limitations. </w:t>
      </w:r>
    </w:p>
    <w:p w14:paraId="26744305" w14:textId="77777777" w:rsidR="00E31B32" w:rsidRDefault="00774CF3" w:rsidP="005A24DC">
      <w:pPr>
        <w:numPr>
          <w:ilvl w:val="0"/>
          <w:numId w:val="6"/>
        </w:numPr>
        <w:pBdr>
          <w:top w:val="nil"/>
          <w:left w:val="nil"/>
          <w:bottom w:val="nil"/>
          <w:right w:val="nil"/>
          <w:between w:val="nil"/>
        </w:pBdr>
        <w:spacing w:after="120" w:line="240" w:lineRule="auto"/>
        <w:rPr>
          <w:rFonts w:ascii="Georgia" w:hAnsi="Georgia"/>
        </w:rPr>
      </w:pPr>
      <w:r w:rsidRPr="00E31B32">
        <w:rPr>
          <w:rFonts w:ascii="Georgia" w:hAnsi="Georgia"/>
        </w:rPr>
        <w:t xml:space="preserve">identify the political incentives </w:t>
      </w:r>
      <w:r w:rsidR="00E31B32" w:rsidRPr="00E31B32">
        <w:rPr>
          <w:rFonts w:ascii="Georgia" w:hAnsi="Georgia"/>
        </w:rPr>
        <w:t>that keep autocrats in power for decades and the problems of autocratic succession and transition away from authoritarianism</w:t>
      </w:r>
      <w:r w:rsidR="00E31B32">
        <w:rPr>
          <w:rFonts w:ascii="Georgia" w:hAnsi="Georgia"/>
        </w:rPr>
        <w:t>.</w:t>
      </w:r>
    </w:p>
    <w:p w14:paraId="081FB11A" w14:textId="549C8DC8" w:rsidR="00E04248" w:rsidRPr="00E31B32" w:rsidRDefault="00E31B32" w:rsidP="005A24DC">
      <w:pPr>
        <w:numPr>
          <w:ilvl w:val="0"/>
          <w:numId w:val="6"/>
        </w:numPr>
        <w:pBdr>
          <w:top w:val="nil"/>
          <w:left w:val="nil"/>
          <w:bottom w:val="nil"/>
          <w:right w:val="nil"/>
          <w:between w:val="nil"/>
        </w:pBdr>
        <w:spacing w:after="120" w:line="240" w:lineRule="auto"/>
        <w:rPr>
          <w:rFonts w:ascii="Georgia" w:hAnsi="Georgia"/>
        </w:rPr>
      </w:pPr>
      <w:r w:rsidRPr="00E31B32">
        <w:rPr>
          <w:rFonts w:ascii="Georgia" w:hAnsi="Georgia"/>
        </w:rPr>
        <w:t xml:space="preserve">discuss comparative cases that present the various directions of </w:t>
      </w:r>
      <w:r>
        <w:rPr>
          <w:rFonts w:ascii="Georgia" w:hAnsi="Georgia"/>
        </w:rPr>
        <w:t xml:space="preserve">the </w:t>
      </w:r>
      <w:r w:rsidRPr="00E31B32">
        <w:rPr>
          <w:rFonts w:ascii="Georgia" w:hAnsi="Georgia"/>
        </w:rPr>
        <w:t>political evolution</w:t>
      </w:r>
      <w:r>
        <w:rPr>
          <w:rFonts w:ascii="Georgia" w:hAnsi="Georgia"/>
        </w:rPr>
        <w:t xml:space="preserve"> of authoritarian regimes</w:t>
      </w:r>
      <w:r w:rsidR="00774CF3" w:rsidRPr="00E31B32">
        <w:rPr>
          <w:rFonts w:ascii="Georgia" w:hAnsi="Georgia"/>
        </w:rPr>
        <w:t>.</w:t>
      </w:r>
    </w:p>
    <w:p w14:paraId="42D9E5EC" w14:textId="7D476B86" w:rsidR="00E04248" w:rsidRPr="00774CF3" w:rsidRDefault="00774CF3" w:rsidP="005A24DC">
      <w:pPr>
        <w:numPr>
          <w:ilvl w:val="0"/>
          <w:numId w:val="6"/>
        </w:numPr>
        <w:pBdr>
          <w:top w:val="nil"/>
          <w:left w:val="nil"/>
          <w:bottom w:val="nil"/>
          <w:right w:val="nil"/>
          <w:between w:val="nil"/>
        </w:pBdr>
        <w:spacing w:after="120" w:line="240" w:lineRule="auto"/>
        <w:rPr>
          <w:rFonts w:ascii="Georgia" w:hAnsi="Georgia"/>
        </w:rPr>
      </w:pPr>
      <w:r w:rsidRPr="00E31B32">
        <w:rPr>
          <w:rFonts w:ascii="Georgia" w:hAnsi="Georgia"/>
        </w:rPr>
        <w:t xml:space="preserve">coherently present information on </w:t>
      </w:r>
      <w:r w:rsidR="00554408" w:rsidRPr="00E31B32">
        <w:rPr>
          <w:rFonts w:ascii="Georgia" w:hAnsi="Georgia"/>
        </w:rPr>
        <w:t>t</w:t>
      </w:r>
      <w:r w:rsidRPr="00E31B32">
        <w:rPr>
          <w:rFonts w:ascii="Georgia" w:hAnsi="Georgia"/>
        </w:rPr>
        <w:t>opics</w:t>
      </w:r>
      <w:r w:rsidR="00554408" w:rsidRPr="00E31B32">
        <w:rPr>
          <w:rFonts w:ascii="Georgia" w:hAnsi="Georgia"/>
        </w:rPr>
        <w:t xml:space="preserve"> related to authoritarianism</w:t>
      </w:r>
      <w:r w:rsidRPr="00E31B32">
        <w:rPr>
          <w:rFonts w:ascii="Georgia" w:hAnsi="Georgia"/>
        </w:rPr>
        <w:t xml:space="preserve"> to a group </w:t>
      </w:r>
      <w:r w:rsidRPr="00774CF3">
        <w:rPr>
          <w:rFonts w:ascii="Georgia" w:hAnsi="Georgia"/>
        </w:rPr>
        <w:t>of peers.</w:t>
      </w:r>
    </w:p>
    <w:p w14:paraId="3C566068" w14:textId="1B86261F" w:rsidR="00E04248" w:rsidRPr="00774CF3" w:rsidRDefault="00774CF3" w:rsidP="005A24DC">
      <w:pPr>
        <w:numPr>
          <w:ilvl w:val="0"/>
          <w:numId w:val="6"/>
        </w:numPr>
        <w:pBdr>
          <w:top w:val="nil"/>
          <w:left w:val="nil"/>
          <w:bottom w:val="nil"/>
          <w:right w:val="nil"/>
          <w:between w:val="nil"/>
        </w:pBdr>
        <w:spacing w:after="120" w:line="240" w:lineRule="auto"/>
        <w:rPr>
          <w:rFonts w:ascii="Georgia" w:hAnsi="Georgia"/>
        </w:rPr>
      </w:pPr>
      <w:r w:rsidRPr="00774CF3">
        <w:rPr>
          <w:rFonts w:ascii="Georgia" w:hAnsi="Georgia"/>
        </w:rPr>
        <w:t xml:space="preserve">write short articles/papers analyzing </w:t>
      </w:r>
      <w:r w:rsidR="00554408">
        <w:rPr>
          <w:rFonts w:ascii="Georgia" w:hAnsi="Georgia"/>
        </w:rPr>
        <w:t>authoritarian policy</w:t>
      </w:r>
      <w:r w:rsidRPr="00774CF3">
        <w:rPr>
          <w:rFonts w:ascii="Georgia" w:hAnsi="Georgia"/>
        </w:rPr>
        <w:t xml:space="preserve"> trends in various contexts.</w:t>
      </w:r>
    </w:p>
    <w:p w14:paraId="58BD4F2B" w14:textId="77777777" w:rsidR="00E04248" w:rsidRPr="00774CF3" w:rsidRDefault="00774CF3" w:rsidP="005A24DC">
      <w:pPr>
        <w:pStyle w:val="Heading2"/>
        <w:spacing w:before="0" w:after="120" w:line="240" w:lineRule="auto"/>
        <w:rPr>
          <w:rFonts w:ascii="Georgia" w:eastAsia="Calibri" w:hAnsi="Georgia" w:cs="Calibri"/>
          <w:color w:val="002F88"/>
        </w:rPr>
      </w:pPr>
      <w:r w:rsidRPr="00774CF3">
        <w:rPr>
          <w:rFonts w:ascii="Georgia" w:eastAsia="Calibri" w:hAnsi="Georgia" w:cs="Calibri"/>
          <w:color w:val="002F88"/>
        </w:rPr>
        <w:t xml:space="preserve">What will I do in this course? </w:t>
      </w:r>
    </w:p>
    <w:p w14:paraId="71931935" w14:textId="41AF713F" w:rsidR="00E04248" w:rsidRPr="00774CF3" w:rsidRDefault="00774CF3" w:rsidP="005A24DC">
      <w:pPr>
        <w:pBdr>
          <w:top w:val="nil"/>
          <w:left w:val="nil"/>
          <w:bottom w:val="nil"/>
          <w:right w:val="nil"/>
          <w:between w:val="nil"/>
        </w:pBdr>
        <w:spacing w:after="120" w:line="240" w:lineRule="auto"/>
        <w:rPr>
          <w:rFonts w:ascii="Georgia" w:hAnsi="Georgia"/>
        </w:rPr>
      </w:pPr>
      <w:r w:rsidRPr="00774CF3">
        <w:rPr>
          <w:rFonts w:ascii="Georgia" w:hAnsi="Georgia"/>
        </w:rPr>
        <w:t xml:space="preserve">This course will feature a mix of lectures and discussion-based learning. As part of this course, you will be evaluated on your class participation and engagement and short discussion essays addressing key course concepts, in addition to a midterm examination and a </w:t>
      </w:r>
      <w:r w:rsidR="00981A31">
        <w:rPr>
          <w:rFonts w:ascii="Georgia" w:hAnsi="Georgia"/>
        </w:rPr>
        <w:t xml:space="preserve">take-home </w:t>
      </w:r>
      <w:r w:rsidRPr="00774CF3">
        <w:rPr>
          <w:rFonts w:ascii="Georgia" w:hAnsi="Georgia"/>
        </w:rPr>
        <w:t xml:space="preserve">final </w:t>
      </w:r>
      <w:r w:rsidR="00981A31">
        <w:rPr>
          <w:rFonts w:ascii="Georgia" w:hAnsi="Georgia"/>
        </w:rPr>
        <w:t>exam</w:t>
      </w:r>
      <w:r w:rsidRPr="00774CF3">
        <w:rPr>
          <w:rFonts w:ascii="Georgia" w:hAnsi="Georgia"/>
        </w:rPr>
        <w:t>.</w:t>
      </w:r>
    </w:p>
    <w:p w14:paraId="02F2D3B3" w14:textId="77777777" w:rsidR="00554408" w:rsidRPr="008F694A" w:rsidRDefault="00554408" w:rsidP="00554408">
      <w:pPr>
        <w:spacing w:after="120" w:line="240" w:lineRule="auto"/>
        <w:rPr>
          <w:rFonts w:ascii="Georgia" w:hAnsi="Georgia"/>
        </w:rPr>
      </w:pPr>
      <w:r w:rsidRPr="008F694A">
        <w:rPr>
          <w:rFonts w:ascii="Georgia" w:hAnsi="Georgia"/>
        </w:rPr>
        <w:t>You will achieve the course learning goals by:</w:t>
      </w:r>
    </w:p>
    <w:p w14:paraId="38B02689" w14:textId="25182414" w:rsidR="00554408" w:rsidRPr="008F694A" w:rsidRDefault="00554408" w:rsidP="00554408">
      <w:pPr>
        <w:spacing w:after="120" w:line="240" w:lineRule="auto"/>
        <w:rPr>
          <w:rFonts w:ascii="Georgia" w:hAnsi="Georgia"/>
        </w:rPr>
      </w:pPr>
      <w:r w:rsidRPr="008F694A">
        <w:rPr>
          <w:rFonts w:ascii="Georgia" w:hAnsi="Georgia"/>
        </w:rPr>
        <w:t xml:space="preserve">1. Completing the weekly readings. These readings will introduce key concepts, problems, and current trends in </w:t>
      </w:r>
      <w:r w:rsidR="00981A31">
        <w:rPr>
          <w:rFonts w:ascii="Georgia" w:hAnsi="Georgia"/>
        </w:rPr>
        <w:t>authoritarianism</w:t>
      </w:r>
      <w:r w:rsidRPr="008F694A">
        <w:rPr>
          <w:rFonts w:ascii="Georgia" w:hAnsi="Georgia"/>
        </w:rPr>
        <w:t>.</w:t>
      </w:r>
    </w:p>
    <w:p w14:paraId="526B2354" w14:textId="1193E581" w:rsidR="00554408" w:rsidRDefault="00554408" w:rsidP="00554408">
      <w:pPr>
        <w:spacing w:after="120" w:line="240" w:lineRule="auto"/>
        <w:rPr>
          <w:rFonts w:ascii="Georgia" w:hAnsi="Georgia"/>
        </w:rPr>
      </w:pPr>
      <w:r w:rsidRPr="008F694A">
        <w:rPr>
          <w:rFonts w:ascii="Georgia" w:hAnsi="Georgia"/>
        </w:rPr>
        <w:t xml:space="preserve">2. Participating actively in class discussions and activities. During class sessions we will discuss the reading materials, apply these concepts to address real world problems and questions, and debate questions of political, economic, and moral complexity. </w:t>
      </w:r>
    </w:p>
    <w:p w14:paraId="3CE1BBC4" w14:textId="7BE85A31" w:rsidR="00981A31" w:rsidRDefault="00981A31" w:rsidP="00554408">
      <w:pPr>
        <w:spacing w:after="120" w:line="240" w:lineRule="auto"/>
        <w:rPr>
          <w:rFonts w:ascii="Georgia" w:hAnsi="Georgia"/>
        </w:rPr>
      </w:pPr>
      <w:r>
        <w:rPr>
          <w:rFonts w:ascii="Georgia" w:hAnsi="Georgia"/>
        </w:rPr>
        <w:t xml:space="preserve">3. </w:t>
      </w:r>
      <w:r w:rsidR="002B1A31">
        <w:rPr>
          <w:rFonts w:ascii="Georgia" w:hAnsi="Georgia"/>
        </w:rPr>
        <w:t xml:space="preserve">Writing a discussion essay due in the third week of the class. This essay will cover the main theoretical discussions of the class and will require you </w:t>
      </w:r>
      <w:r w:rsidR="006D7944">
        <w:rPr>
          <w:rFonts w:ascii="Georgia" w:hAnsi="Georgia"/>
        </w:rPr>
        <w:t xml:space="preserve">to </w:t>
      </w:r>
      <w:r w:rsidR="002B1A31">
        <w:rPr>
          <w:rFonts w:ascii="Georgia" w:hAnsi="Georgia"/>
        </w:rPr>
        <w:t>engage with the main theories of authoritarian politics.</w:t>
      </w:r>
    </w:p>
    <w:p w14:paraId="6AAF0602" w14:textId="74246896" w:rsidR="006248B3" w:rsidRPr="008F694A" w:rsidRDefault="006248B3" w:rsidP="00554408">
      <w:pPr>
        <w:spacing w:after="120" w:line="240" w:lineRule="auto"/>
        <w:rPr>
          <w:rFonts w:ascii="Georgia" w:hAnsi="Georgia"/>
        </w:rPr>
      </w:pPr>
      <w:r>
        <w:rPr>
          <w:rFonts w:ascii="Georgia" w:hAnsi="Georgia"/>
        </w:rPr>
        <w:t xml:space="preserve">4. </w:t>
      </w:r>
      <w:r w:rsidR="00212DD3">
        <w:rPr>
          <w:rFonts w:ascii="Georgia" w:hAnsi="Georgia"/>
        </w:rPr>
        <w:t xml:space="preserve">Write a </w:t>
      </w:r>
      <w:r>
        <w:rPr>
          <w:rFonts w:ascii="Georgia" w:hAnsi="Georgia"/>
        </w:rPr>
        <w:t>final take-home exam</w:t>
      </w:r>
      <w:r w:rsidR="00212DD3">
        <w:rPr>
          <w:rFonts w:ascii="Georgia" w:hAnsi="Georgia"/>
        </w:rPr>
        <w:t xml:space="preserve"> addressing an overarching issue in the class that will allow you to think critically about the issues discussed throughout the lectures and class discussions.</w:t>
      </w:r>
    </w:p>
    <w:p w14:paraId="59718DCA" w14:textId="77777777" w:rsidR="00E04248" w:rsidRPr="00774CF3" w:rsidRDefault="00774CF3" w:rsidP="005A24DC">
      <w:pPr>
        <w:pStyle w:val="Heading2"/>
        <w:spacing w:before="0" w:after="120" w:line="240" w:lineRule="auto"/>
        <w:rPr>
          <w:rFonts w:ascii="Georgia" w:eastAsia="Calibri" w:hAnsi="Georgia" w:cs="Calibri"/>
          <w:color w:val="002F88"/>
        </w:rPr>
      </w:pPr>
      <w:r w:rsidRPr="00774CF3">
        <w:rPr>
          <w:rFonts w:ascii="Georgia" w:eastAsia="Calibri" w:hAnsi="Georgia" w:cs="Calibri"/>
          <w:color w:val="002F88"/>
        </w:rPr>
        <w:t xml:space="preserve">How can I prepare for the class sessions to be successful? </w:t>
      </w:r>
    </w:p>
    <w:p w14:paraId="7459640F" w14:textId="77777777" w:rsidR="00E04248" w:rsidRPr="00774CF3" w:rsidRDefault="00774CF3" w:rsidP="005A24DC">
      <w:pPr>
        <w:spacing w:after="120" w:line="240" w:lineRule="auto"/>
        <w:rPr>
          <w:rFonts w:ascii="Georgia" w:eastAsia="Calibri" w:hAnsi="Georgia" w:cs="Calibri"/>
          <w:color w:val="FF0000"/>
        </w:rPr>
      </w:pPr>
      <w:r w:rsidRPr="00774CF3">
        <w:rPr>
          <w:rFonts w:ascii="Georgia" w:hAnsi="Georgia"/>
        </w:rPr>
        <w:t>You will be assessed on your attendance record and class participation over the course of the session. You are expected to show up to class having read all assigned readings and having prepared questions and discussion points based on the readings. You are also expected to bring note-taking materials to class.</w:t>
      </w:r>
    </w:p>
    <w:p w14:paraId="24607FF3" w14:textId="77777777" w:rsidR="00E04248" w:rsidRPr="00774CF3" w:rsidRDefault="00774CF3" w:rsidP="005A24DC">
      <w:pPr>
        <w:pStyle w:val="Heading2"/>
        <w:spacing w:before="0" w:after="120" w:line="240" w:lineRule="auto"/>
        <w:rPr>
          <w:rFonts w:ascii="Georgia" w:eastAsia="Calibri" w:hAnsi="Georgia" w:cs="Calibri"/>
          <w:color w:val="002F88"/>
        </w:rPr>
      </w:pPr>
      <w:r w:rsidRPr="00774CF3">
        <w:rPr>
          <w:rFonts w:ascii="Georgia" w:eastAsia="Calibri" w:hAnsi="Georgia" w:cs="Calibri"/>
          <w:color w:val="002F88"/>
        </w:rPr>
        <w:t xml:space="preserve">What required texts, materials, and equipment will I need? </w:t>
      </w:r>
    </w:p>
    <w:p w14:paraId="54ECFCC0" w14:textId="6722EF34" w:rsidR="00E04248" w:rsidRPr="00774CF3" w:rsidRDefault="00774CF3" w:rsidP="005A24DC">
      <w:pPr>
        <w:spacing w:after="120" w:line="240" w:lineRule="auto"/>
        <w:rPr>
          <w:rFonts w:ascii="Georgia" w:hAnsi="Georgia"/>
        </w:rPr>
      </w:pPr>
      <w:r w:rsidRPr="00774CF3">
        <w:rPr>
          <w:rFonts w:ascii="Georgia" w:hAnsi="Georgia"/>
        </w:rPr>
        <w:t>This course will make use of the Poll Everywhere software. You will be responsible for bringing a clicker to class or having the appropriate software on your mobile phone.</w:t>
      </w:r>
    </w:p>
    <w:p w14:paraId="4FB7C8FE" w14:textId="16410F93" w:rsidR="00E04248" w:rsidRDefault="002B1A31" w:rsidP="005A24DC">
      <w:pPr>
        <w:spacing w:after="120" w:line="240" w:lineRule="auto"/>
        <w:rPr>
          <w:rFonts w:ascii="Georgia" w:hAnsi="Georgia"/>
        </w:rPr>
      </w:pPr>
      <w:r>
        <w:rPr>
          <w:rFonts w:ascii="Georgia" w:hAnsi="Georgia"/>
        </w:rPr>
        <w:t xml:space="preserve">I do not require a specific textbook for this class. I use a variety of articles and chapters from books. These chapters and articles are available at the library but I will also make them available </w:t>
      </w:r>
      <w:r w:rsidR="00D9155D">
        <w:rPr>
          <w:rFonts w:ascii="Georgia" w:hAnsi="Georgia"/>
        </w:rPr>
        <w:t>on the Sakai course website</w:t>
      </w:r>
      <w:r w:rsidR="00774CF3" w:rsidRPr="00774CF3">
        <w:rPr>
          <w:rFonts w:ascii="Georgia" w:hAnsi="Georgia"/>
        </w:rPr>
        <w:t>.</w:t>
      </w:r>
    </w:p>
    <w:p w14:paraId="18D22C55" w14:textId="77777777" w:rsidR="00E04248" w:rsidRPr="00774CF3" w:rsidRDefault="00774CF3" w:rsidP="005A24DC">
      <w:pPr>
        <w:pStyle w:val="Heading2"/>
        <w:spacing w:before="0" w:after="120" w:line="240" w:lineRule="auto"/>
        <w:rPr>
          <w:rFonts w:ascii="Georgia" w:eastAsia="Calibri" w:hAnsi="Georgia" w:cs="Calibri"/>
          <w:color w:val="002F88"/>
        </w:rPr>
      </w:pPr>
      <w:r w:rsidRPr="00774CF3">
        <w:rPr>
          <w:rFonts w:ascii="Georgia" w:eastAsia="Calibri" w:hAnsi="Georgia" w:cs="Calibri"/>
          <w:color w:val="002F88"/>
        </w:rPr>
        <w:t xml:space="preserve">What optional texts or resources might be helpful? </w:t>
      </w:r>
    </w:p>
    <w:p w14:paraId="773BBBEB" w14:textId="125A6598" w:rsidR="005A24DC" w:rsidRPr="00D9155D" w:rsidRDefault="00774CF3" w:rsidP="005A24DC">
      <w:pPr>
        <w:spacing w:after="120" w:line="240" w:lineRule="auto"/>
        <w:rPr>
          <w:rFonts w:ascii="Georgia" w:hAnsi="Georgia"/>
        </w:rPr>
      </w:pPr>
      <w:r w:rsidRPr="00774CF3">
        <w:rPr>
          <w:rFonts w:ascii="Georgia" w:hAnsi="Georgia"/>
        </w:rPr>
        <w:t xml:space="preserve">Staying up to date with the news—especially as they pertain to </w:t>
      </w:r>
      <w:r w:rsidR="00554408">
        <w:rPr>
          <w:rFonts w:ascii="Georgia" w:hAnsi="Georgia"/>
        </w:rPr>
        <w:t>current politics</w:t>
      </w:r>
      <w:r w:rsidRPr="00774CF3">
        <w:rPr>
          <w:rFonts w:ascii="Georgia" w:hAnsi="Georgia"/>
        </w:rPr>
        <w:t xml:space="preserve">—will be very useful for this class. I also recommend reading </w:t>
      </w:r>
      <w:r w:rsidR="00554408">
        <w:rPr>
          <w:rFonts w:ascii="Georgia" w:hAnsi="Georgia"/>
          <w:i/>
          <w:iCs/>
        </w:rPr>
        <w:t>Foreign Affa</w:t>
      </w:r>
      <w:r w:rsidR="002B1A31">
        <w:rPr>
          <w:rFonts w:ascii="Georgia" w:hAnsi="Georgia"/>
          <w:i/>
          <w:iCs/>
        </w:rPr>
        <w:t>i</w:t>
      </w:r>
      <w:r w:rsidR="00554408">
        <w:rPr>
          <w:rFonts w:ascii="Georgia" w:hAnsi="Georgia"/>
          <w:i/>
          <w:iCs/>
        </w:rPr>
        <w:t>rs</w:t>
      </w:r>
      <w:r w:rsidRPr="00774CF3">
        <w:rPr>
          <w:rFonts w:ascii="Georgia" w:hAnsi="Georgia"/>
        </w:rPr>
        <w:t xml:space="preserve"> as a way to apply the knowledge learned in class. You can access </w:t>
      </w:r>
      <w:r w:rsidR="00554408">
        <w:rPr>
          <w:rFonts w:ascii="Georgia" w:hAnsi="Georgia"/>
          <w:i/>
          <w:iCs/>
        </w:rPr>
        <w:t>Foreign Affairs</w:t>
      </w:r>
      <w:r w:rsidRPr="00774CF3">
        <w:rPr>
          <w:rFonts w:ascii="Georgia" w:hAnsi="Georgia"/>
        </w:rPr>
        <w:t xml:space="preserve"> in person in the Duke Kunshan Library or online </w:t>
      </w:r>
      <w:hyperlink r:id="rId12" w:history="1">
        <w:r w:rsidRPr="006D7944">
          <w:rPr>
            <w:rStyle w:val="Hyperlink"/>
            <w:rFonts w:ascii="Georgia" w:hAnsi="Georgia"/>
          </w:rPr>
          <w:t>h</w:t>
        </w:r>
        <w:r w:rsidRPr="006D7944">
          <w:rPr>
            <w:rStyle w:val="Hyperlink"/>
            <w:rFonts w:ascii="Georgia" w:hAnsi="Georgia"/>
          </w:rPr>
          <w:t>e</w:t>
        </w:r>
        <w:r w:rsidRPr="006D7944">
          <w:rPr>
            <w:rStyle w:val="Hyperlink"/>
            <w:rFonts w:ascii="Georgia" w:hAnsi="Georgia"/>
          </w:rPr>
          <w:t>re</w:t>
        </w:r>
      </w:hyperlink>
      <w:r w:rsidRPr="00774CF3">
        <w:rPr>
          <w:rFonts w:ascii="Georgia" w:hAnsi="Georgia"/>
        </w:rPr>
        <w:t>.</w:t>
      </w:r>
    </w:p>
    <w:p w14:paraId="368F8430" w14:textId="77777777" w:rsidR="00E04248" w:rsidRPr="00774CF3" w:rsidRDefault="00774CF3" w:rsidP="005A24DC">
      <w:pPr>
        <w:pStyle w:val="Heading2"/>
        <w:spacing w:before="0" w:after="120" w:line="240" w:lineRule="auto"/>
        <w:rPr>
          <w:rFonts w:ascii="Georgia" w:eastAsia="Calibri" w:hAnsi="Georgia" w:cs="Calibri"/>
          <w:color w:val="002F88"/>
        </w:rPr>
      </w:pPr>
      <w:r w:rsidRPr="00774CF3">
        <w:rPr>
          <w:rFonts w:ascii="Georgia" w:eastAsia="Calibri" w:hAnsi="Georgia" w:cs="Calibri"/>
          <w:color w:val="002F88"/>
        </w:rPr>
        <w:lastRenderedPageBreak/>
        <w:t xml:space="preserve">How will my grade be determined? </w:t>
      </w:r>
    </w:p>
    <w:p w14:paraId="3ACEEEB8" w14:textId="531A77C4" w:rsidR="00E04248" w:rsidRPr="00774CF3" w:rsidRDefault="00774CF3" w:rsidP="005A24DC">
      <w:pPr>
        <w:pBdr>
          <w:top w:val="nil"/>
          <w:left w:val="nil"/>
          <w:bottom w:val="nil"/>
          <w:right w:val="nil"/>
          <w:between w:val="nil"/>
        </w:pBdr>
        <w:spacing w:after="120" w:line="240" w:lineRule="auto"/>
        <w:rPr>
          <w:rFonts w:ascii="Georgia" w:hAnsi="Georgia"/>
        </w:rPr>
      </w:pPr>
      <w:r w:rsidRPr="00774CF3">
        <w:rPr>
          <w:rFonts w:ascii="Georgia" w:hAnsi="Georgia"/>
          <w:b/>
        </w:rPr>
        <w:t>Class Participation</w:t>
      </w:r>
      <w:r w:rsidRPr="00774CF3">
        <w:rPr>
          <w:rFonts w:ascii="Georgia" w:hAnsi="Georgia"/>
        </w:rPr>
        <w:t xml:space="preserve"> (2</w:t>
      </w:r>
      <w:r w:rsidR="00B943AF">
        <w:rPr>
          <w:rFonts w:ascii="Georgia" w:hAnsi="Georgia"/>
        </w:rPr>
        <w:t>5</w:t>
      </w:r>
      <w:r w:rsidRPr="00774CF3">
        <w:rPr>
          <w:rFonts w:ascii="Georgia" w:hAnsi="Georgia"/>
        </w:rPr>
        <w:t xml:space="preserve"> percent):</w:t>
      </w:r>
    </w:p>
    <w:p w14:paraId="7B01FCC8" w14:textId="75D15FAF" w:rsidR="00E04248" w:rsidRPr="00774CF3" w:rsidRDefault="00774CF3" w:rsidP="005A24DC">
      <w:pPr>
        <w:pBdr>
          <w:top w:val="nil"/>
          <w:left w:val="nil"/>
          <w:bottom w:val="nil"/>
          <w:right w:val="nil"/>
          <w:between w:val="nil"/>
        </w:pBdr>
        <w:spacing w:after="120" w:line="240" w:lineRule="auto"/>
        <w:rPr>
          <w:rFonts w:ascii="Georgia" w:hAnsi="Georgia"/>
        </w:rPr>
      </w:pPr>
      <w:r w:rsidRPr="00774CF3">
        <w:rPr>
          <w:rFonts w:ascii="Georgia" w:hAnsi="Georgia"/>
        </w:rPr>
        <w:t>You will be assessed on your class participation over the course of</w:t>
      </w:r>
      <w:r w:rsidR="006C0ABE">
        <w:rPr>
          <w:rFonts w:ascii="Georgia" w:hAnsi="Georgia"/>
        </w:rPr>
        <w:t xml:space="preserve"> each class</w:t>
      </w:r>
      <w:r w:rsidRPr="00774CF3">
        <w:rPr>
          <w:rFonts w:ascii="Georgia" w:hAnsi="Georgia"/>
        </w:rPr>
        <w:t xml:space="preserve"> session. You are expected to read all assigned readings and prepare questions and discussion points based on the readings, which is critically important for your learning outcomes. You will be assessed on your participation during every class session and receive a grade between 1 and 3 depending on your participation. Depending on class size–bigger classes make it harder for everyone to contribute–there will be an adjustment to the level of participation expected, but this will be clearly communicated at the beginning of the semester. Additionally, you will receive a mid-term evaluation on your participation. Focus on substantive contributions to class discussions rather than sheer number of times you interject during the discussion. </w:t>
      </w:r>
    </w:p>
    <w:p w14:paraId="164B732E" w14:textId="77777777" w:rsidR="00E04248" w:rsidRPr="00774CF3" w:rsidRDefault="00774CF3" w:rsidP="005A24DC">
      <w:pPr>
        <w:pBdr>
          <w:top w:val="nil"/>
          <w:left w:val="nil"/>
          <w:bottom w:val="nil"/>
          <w:right w:val="nil"/>
          <w:between w:val="nil"/>
        </w:pBdr>
        <w:spacing w:after="120" w:line="240" w:lineRule="auto"/>
        <w:rPr>
          <w:rFonts w:ascii="Georgia" w:hAnsi="Georgia"/>
        </w:rPr>
      </w:pPr>
      <w:r w:rsidRPr="00774CF3">
        <w:rPr>
          <w:rFonts w:ascii="Georgia" w:hAnsi="Georgia"/>
          <w:b/>
        </w:rPr>
        <w:t>Discussion Essay</w:t>
      </w:r>
      <w:r w:rsidRPr="00774CF3">
        <w:rPr>
          <w:rFonts w:ascii="Georgia" w:hAnsi="Georgia"/>
        </w:rPr>
        <w:t xml:space="preserve"> – 500 words (10 percent):</w:t>
      </w:r>
    </w:p>
    <w:p w14:paraId="5B738B48" w14:textId="19D747FE" w:rsidR="00E04248" w:rsidRPr="00774CF3" w:rsidRDefault="00774CF3" w:rsidP="005A24DC">
      <w:pPr>
        <w:pBdr>
          <w:top w:val="nil"/>
          <w:left w:val="nil"/>
          <w:bottom w:val="nil"/>
          <w:right w:val="nil"/>
          <w:between w:val="nil"/>
        </w:pBdr>
        <w:spacing w:after="120" w:line="240" w:lineRule="auto"/>
        <w:rPr>
          <w:rFonts w:ascii="Georgia" w:hAnsi="Georgia"/>
        </w:rPr>
      </w:pPr>
      <w:r w:rsidRPr="00774CF3">
        <w:rPr>
          <w:rFonts w:ascii="Georgia" w:hAnsi="Georgia"/>
        </w:rPr>
        <w:t xml:space="preserve">As part of this short essay, you will be asked to reflect on </w:t>
      </w:r>
      <w:r w:rsidR="00981A31">
        <w:rPr>
          <w:rFonts w:ascii="Georgia" w:hAnsi="Georgia"/>
        </w:rPr>
        <w:t xml:space="preserve">regime </w:t>
      </w:r>
      <w:r w:rsidRPr="00774CF3">
        <w:rPr>
          <w:rFonts w:ascii="Georgia" w:hAnsi="Georgia"/>
        </w:rPr>
        <w:t>theories and their broader implications</w:t>
      </w:r>
      <w:r w:rsidR="00981A31">
        <w:rPr>
          <w:rFonts w:ascii="Georgia" w:hAnsi="Georgia"/>
        </w:rPr>
        <w:t xml:space="preserve"> on authoritarianism</w:t>
      </w:r>
      <w:r w:rsidRPr="00774CF3">
        <w:rPr>
          <w:rFonts w:ascii="Georgia" w:hAnsi="Georgia"/>
        </w:rPr>
        <w:t>. More information provided later.</w:t>
      </w:r>
    </w:p>
    <w:p w14:paraId="7AB32DEE" w14:textId="77777777" w:rsidR="00E04248" w:rsidRPr="00774CF3" w:rsidRDefault="00774CF3" w:rsidP="005A24DC">
      <w:pPr>
        <w:pBdr>
          <w:top w:val="nil"/>
          <w:left w:val="nil"/>
          <w:bottom w:val="nil"/>
          <w:right w:val="nil"/>
          <w:between w:val="nil"/>
        </w:pBdr>
        <w:spacing w:after="120" w:line="240" w:lineRule="auto"/>
        <w:rPr>
          <w:rFonts w:ascii="Georgia" w:hAnsi="Georgia"/>
        </w:rPr>
      </w:pPr>
      <w:r w:rsidRPr="00774CF3">
        <w:rPr>
          <w:rFonts w:ascii="Georgia" w:hAnsi="Georgia"/>
          <w:b/>
        </w:rPr>
        <w:t>Midterm Examination</w:t>
      </w:r>
      <w:r w:rsidRPr="00774CF3">
        <w:rPr>
          <w:rFonts w:ascii="Georgia" w:hAnsi="Georgia"/>
        </w:rPr>
        <w:t xml:space="preserve"> (25 percent):</w:t>
      </w:r>
    </w:p>
    <w:p w14:paraId="68BAAE20" w14:textId="09D24186" w:rsidR="00E04248" w:rsidRPr="00774CF3" w:rsidRDefault="00774CF3" w:rsidP="005A24DC">
      <w:pPr>
        <w:pBdr>
          <w:top w:val="nil"/>
          <w:left w:val="nil"/>
          <w:bottom w:val="nil"/>
          <w:right w:val="nil"/>
          <w:between w:val="nil"/>
        </w:pBdr>
        <w:spacing w:after="120" w:line="240" w:lineRule="auto"/>
        <w:rPr>
          <w:rFonts w:ascii="Georgia" w:hAnsi="Georgia"/>
        </w:rPr>
      </w:pPr>
      <w:r w:rsidRPr="00774CF3">
        <w:rPr>
          <w:rFonts w:ascii="Georgia" w:hAnsi="Georgia"/>
        </w:rPr>
        <w:t xml:space="preserve">The midterm examination will feature a mix of </w:t>
      </w:r>
      <w:r w:rsidR="006248B3" w:rsidRPr="00774CF3">
        <w:rPr>
          <w:rFonts w:ascii="Georgia" w:hAnsi="Georgia"/>
        </w:rPr>
        <w:t>multiple-choice</w:t>
      </w:r>
      <w:r w:rsidRPr="00774CF3">
        <w:rPr>
          <w:rFonts w:ascii="Georgia" w:hAnsi="Georgia"/>
        </w:rPr>
        <w:t xml:space="preserve"> questions</w:t>
      </w:r>
      <w:r w:rsidR="006C0ABE">
        <w:rPr>
          <w:rFonts w:ascii="Georgia" w:hAnsi="Georgia"/>
        </w:rPr>
        <w:t xml:space="preserve"> and a short essay</w:t>
      </w:r>
      <w:r w:rsidRPr="00774CF3">
        <w:rPr>
          <w:rFonts w:ascii="Georgia" w:hAnsi="Georgia"/>
        </w:rPr>
        <w:t>. I will provide a midterm examination review document outlining what you are expected to know for the examination. Please be advised that, because of the heavily condensed nature of the course, you will have relatively little time to prepare for the midterm examination. Therefore, please be proactive about gaining a good understanding of the course material as it comes up!</w:t>
      </w:r>
    </w:p>
    <w:p w14:paraId="5CB6E02F" w14:textId="379C71D2" w:rsidR="00E04248" w:rsidRPr="00774CF3" w:rsidRDefault="00774CF3" w:rsidP="005A24DC">
      <w:pPr>
        <w:pBdr>
          <w:top w:val="nil"/>
          <w:left w:val="nil"/>
          <w:bottom w:val="nil"/>
          <w:right w:val="nil"/>
          <w:between w:val="nil"/>
        </w:pBdr>
        <w:spacing w:after="120" w:line="240" w:lineRule="auto"/>
        <w:rPr>
          <w:rFonts w:ascii="Georgia" w:hAnsi="Georgia"/>
        </w:rPr>
      </w:pPr>
      <w:r w:rsidRPr="00774CF3">
        <w:rPr>
          <w:rFonts w:ascii="Georgia" w:hAnsi="Georgia"/>
          <w:b/>
        </w:rPr>
        <w:t>Quiz</w:t>
      </w:r>
      <w:r w:rsidR="00981A31">
        <w:rPr>
          <w:rFonts w:ascii="Georgia" w:hAnsi="Georgia"/>
          <w:b/>
        </w:rPr>
        <w:t>z</w:t>
      </w:r>
      <w:r w:rsidRPr="00774CF3">
        <w:rPr>
          <w:rFonts w:ascii="Georgia" w:hAnsi="Georgia"/>
          <w:b/>
        </w:rPr>
        <w:t>es</w:t>
      </w:r>
      <w:r w:rsidRPr="00774CF3">
        <w:rPr>
          <w:rFonts w:ascii="Georgia" w:hAnsi="Georgia"/>
        </w:rPr>
        <w:t xml:space="preserve"> (10 percent):</w:t>
      </w:r>
    </w:p>
    <w:p w14:paraId="558AC76B" w14:textId="266B4F2E" w:rsidR="00E04248" w:rsidRPr="00774CF3" w:rsidRDefault="00774CF3" w:rsidP="005A24DC">
      <w:pPr>
        <w:pBdr>
          <w:top w:val="nil"/>
          <w:left w:val="nil"/>
          <w:bottom w:val="nil"/>
          <w:right w:val="nil"/>
          <w:between w:val="nil"/>
        </w:pBdr>
        <w:spacing w:after="120" w:line="240" w:lineRule="auto"/>
        <w:rPr>
          <w:rFonts w:ascii="Georgia" w:hAnsi="Georgia"/>
        </w:rPr>
      </w:pPr>
      <w:r w:rsidRPr="00774CF3">
        <w:rPr>
          <w:rFonts w:ascii="Georgia" w:hAnsi="Georgia"/>
        </w:rPr>
        <w:t>The quizzes will take place in the second half of the course (after the midterm examination). They will take place at the start of our seminars and feature a mix of true or false, multiple choice, and short answer questions. They are meant to keep you engaged with the course material and help you remember the important concepts covered in the readings and lectures.</w:t>
      </w:r>
    </w:p>
    <w:p w14:paraId="6EED7098" w14:textId="38760245" w:rsidR="00E04248" w:rsidRPr="00774CF3" w:rsidRDefault="00B943AF" w:rsidP="005A24DC">
      <w:pPr>
        <w:pBdr>
          <w:top w:val="nil"/>
          <w:left w:val="nil"/>
          <w:bottom w:val="nil"/>
          <w:right w:val="nil"/>
          <w:between w:val="nil"/>
        </w:pBdr>
        <w:spacing w:after="120" w:line="240" w:lineRule="auto"/>
        <w:rPr>
          <w:rFonts w:ascii="Georgia" w:hAnsi="Georgia"/>
        </w:rPr>
      </w:pPr>
      <w:r>
        <w:rPr>
          <w:rFonts w:ascii="Georgia" w:hAnsi="Georgia"/>
          <w:b/>
        </w:rPr>
        <w:t>Take-home F</w:t>
      </w:r>
      <w:r w:rsidR="00774CF3" w:rsidRPr="00774CF3">
        <w:rPr>
          <w:rFonts w:ascii="Georgia" w:hAnsi="Georgia"/>
          <w:b/>
        </w:rPr>
        <w:t xml:space="preserve">inal </w:t>
      </w:r>
      <w:r>
        <w:rPr>
          <w:rFonts w:ascii="Georgia" w:hAnsi="Georgia"/>
          <w:b/>
        </w:rPr>
        <w:t>Exam</w:t>
      </w:r>
      <w:r w:rsidR="00774CF3" w:rsidRPr="00774CF3">
        <w:rPr>
          <w:rFonts w:ascii="Georgia" w:hAnsi="Georgia"/>
        </w:rPr>
        <w:t xml:space="preserve"> – 1,500 words (30 percent):</w:t>
      </w:r>
    </w:p>
    <w:p w14:paraId="26057553" w14:textId="5051808F" w:rsidR="00E04248" w:rsidRPr="002B1A31" w:rsidRDefault="00774CF3" w:rsidP="005A24DC">
      <w:pPr>
        <w:pBdr>
          <w:top w:val="nil"/>
          <w:left w:val="nil"/>
          <w:bottom w:val="nil"/>
          <w:right w:val="nil"/>
          <w:between w:val="nil"/>
        </w:pBdr>
        <w:spacing w:after="120" w:line="240" w:lineRule="auto"/>
        <w:rPr>
          <w:rFonts w:ascii="Georgia" w:hAnsi="Georgia"/>
        </w:rPr>
      </w:pPr>
      <w:r w:rsidRPr="002B1A31">
        <w:rPr>
          <w:rFonts w:ascii="Georgia" w:hAnsi="Georgia"/>
        </w:rPr>
        <w:t>The final paper is your opportunity to apply the material you have learned in class to address an important question</w:t>
      </w:r>
      <w:r w:rsidR="00B943AF" w:rsidRPr="002B1A31">
        <w:rPr>
          <w:rFonts w:ascii="Georgia" w:hAnsi="Georgia"/>
        </w:rPr>
        <w:t xml:space="preserve"> on authoritarianism</w:t>
      </w:r>
      <w:r w:rsidRPr="002B1A31">
        <w:rPr>
          <w:rFonts w:ascii="Georgia" w:hAnsi="Georgia"/>
        </w:rPr>
        <w:t xml:space="preserve">. </w:t>
      </w:r>
      <w:r w:rsidR="002B1A31" w:rsidRPr="002B1A31">
        <w:rPr>
          <w:rFonts w:ascii="Georgia" w:hAnsi="Georgia"/>
        </w:rPr>
        <w:t>I will send a prompt that you will have to address in an essay you will have 48 hours to complete. Using outside material and various cases and examples is recommended</w:t>
      </w:r>
      <w:r w:rsidRPr="002B1A31">
        <w:rPr>
          <w:rFonts w:ascii="Georgia" w:hAnsi="Georgia"/>
        </w:rPr>
        <w:t>. More information on the final paper will be provided during the session.</w:t>
      </w:r>
    </w:p>
    <w:p w14:paraId="3A72BF9A" w14:textId="77777777" w:rsidR="00E04248" w:rsidRPr="00774CF3" w:rsidRDefault="00E04248" w:rsidP="005A24DC">
      <w:pPr>
        <w:pBdr>
          <w:top w:val="nil"/>
          <w:left w:val="nil"/>
          <w:bottom w:val="nil"/>
          <w:right w:val="nil"/>
          <w:between w:val="nil"/>
        </w:pBdr>
        <w:spacing w:after="120" w:line="240" w:lineRule="auto"/>
        <w:rPr>
          <w:rFonts w:ascii="Georgia" w:hAnsi="Georgia"/>
        </w:rPr>
      </w:pPr>
    </w:p>
    <w:p w14:paraId="5F2D579A" w14:textId="77777777" w:rsidR="00E04248" w:rsidRPr="00774CF3" w:rsidRDefault="00774CF3" w:rsidP="005A24DC">
      <w:pPr>
        <w:pBdr>
          <w:top w:val="nil"/>
          <w:left w:val="nil"/>
          <w:bottom w:val="nil"/>
          <w:right w:val="nil"/>
          <w:between w:val="nil"/>
        </w:pBdr>
        <w:spacing w:after="120" w:line="240" w:lineRule="auto"/>
        <w:rPr>
          <w:rFonts w:ascii="Georgia" w:hAnsi="Georgia"/>
          <w:sz w:val="24"/>
          <w:szCs w:val="24"/>
        </w:rPr>
      </w:pPr>
      <w:r w:rsidRPr="00774CF3">
        <w:rPr>
          <w:rFonts w:ascii="Georgia" w:hAnsi="Georgia"/>
          <w:b/>
        </w:rPr>
        <w:t>Grading Scale</w:t>
      </w:r>
      <w:r w:rsidRPr="00774CF3">
        <w:rPr>
          <w:rFonts w:ascii="Georgia" w:hAnsi="Georgia"/>
        </w:rPr>
        <w:t xml:space="preserve">: </w:t>
      </w:r>
      <w:r w:rsidRPr="00774CF3">
        <w:rPr>
          <w:rFonts w:ascii="Georgia" w:hAnsi="Georgia"/>
          <w:b/>
          <w:sz w:val="24"/>
          <w:szCs w:val="24"/>
        </w:rPr>
        <w:t>A+</w:t>
      </w:r>
      <w:r w:rsidRPr="00774CF3">
        <w:rPr>
          <w:rFonts w:ascii="Georgia" w:hAnsi="Georgia"/>
          <w:sz w:val="24"/>
          <w:szCs w:val="24"/>
        </w:rPr>
        <w:t>=</w:t>
      </w:r>
      <w:r w:rsidRPr="00774CF3">
        <w:rPr>
          <w:rFonts w:ascii="Georgia" w:hAnsi="Georgia"/>
          <w:b/>
          <w:sz w:val="24"/>
          <w:szCs w:val="24"/>
        </w:rPr>
        <w:t xml:space="preserve"> </w:t>
      </w:r>
      <w:r w:rsidRPr="00774CF3">
        <w:rPr>
          <w:rFonts w:ascii="Georgia" w:hAnsi="Georgia"/>
          <w:sz w:val="24"/>
          <w:szCs w:val="24"/>
        </w:rPr>
        <w:t>97% - 100%</w:t>
      </w:r>
      <w:r w:rsidRPr="00774CF3">
        <w:rPr>
          <w:rFonts w:ascii="Georgia" w:hAnsi="Georgia"/>
          <w:b/>
          <w:sz w:val="24"/>
          <w:szCs w:val="24"/>
        </w:rPr>
        <w:t xml:space="preserve"> A </w:t>
      </w:r>
      <w:r w:rsidRPr="00774CF3">
        <w:rPr>
          <w:rFonts w:ascii="Georgia" w:hAnsi="Georgia"/>
          <w:sz w:val="24"/>
          <w:szCs w:val="24"/>
        </w:rPr>
        <w:t xml:space="preserve">= 93% - 96.99%; </w:t>
      </w:r>
      <w:r w:rsidRPr="00774CF3">
        <w:rPr>
          <w:rFonts w:ascii="Georgia" w:hAnsi="Georgia"/>
          <w:b/>
          <w:sz w:val="24"/>
          <w:szCs w:val="24"/>
        </w:rPr>
        <w:t xml:space="preserve">A- </w:t>
      </w:r>
      <w:r w:rsidRPr="00774CF3">
        <w:rPr>
          <w:rFonts w:ascii="Georgia" w:hAnsi="Georgia"/>
          <w:sz w:val="24"/>
          <w:szCs w:val="24"/>
        </w:rPr>
        <w:t xml:space="preserve">= 90% - 92.99%; </w:t>
      </w:r>
      <w:r w:rsidRPr="00774CF3">
        <w:rPr>
          <w:rFonts w:ascii="Georgia" w:hAnsi="Georgia"/>
          <w:b/>
          <w:sz w:val="24"/>
          <w:szCs w:val="24"/>
        </w:rPr>
        <w:t xml:space="preserve">B+ </w:t>
      </w:r>
      <w:r w:rsidRPr="00774CF3">
        <w:rPr>
          <w:rFonts w:ascii="Georgia" w:hAnsi="Georgia"/>
          <w:sz w:val="24"/>
          <w:szCs w:val="24"/>
        </w:rPr>
        <w:t xml:space="preserve">= 87% - 89.99%; </w:t>
      </w:r>
      <w:r w:rsidRPr="00774CF3">
        <w:rPr>
          <w:rFonts w:ascii="Georgia" w:hAnsi="Georgia"/>
          <w:b/>
          <w:sz w:val="24"/>
          <w:szCs w:val="24"/>
        </w:rPr>
        <w:t xml:space="preserve">B </w:t>
      </w:r>
      <w:r w:rsidRPr="00774CF3">
        <w:rPr>
          <w:rFonts w:ascii="Georgia" w:hAnsi="Georgia"/>
          <w:sz w:val="24"/>
          <w:szCs w:val="24"/>
        </w:rPr>
        <w:t xml:space="preserve">= 83% - 86.99%; </w:t>
      </w:r>
      <w:r w:rsidRPr="00774CF3">
        <w:rPr>
          <w:rFonts w:ascii="Georgia" w:hAnsi="Georgia"/>
          <w:b/>
          <w:sz w:val="24"/>
          <w:szCs w:val="24"/>
        </w:rPr>
        <w:t xml:space="preserve">B- </w:t>
      </w:r>
      <w:r w:rsidRPr="00774CF3">
        <w:rPr>
          <w:rFonts w:ascii="Georgia" w:hAnsi="Georgia"/>
          <w:sz w:val="24"/>
          <w:szCs w:val="24"/>
        </w:rPr>
        <w:t xml:space="preserve">= 80% - 82.99%; </w:t>
      </w:r>
      <w:r w:rsidRPr="00774CF3">
        <w:rPr>
          <w:rFonts w:ascii="Georgia" w:hAnsi="Georgia"/>
          <w:b/>
          <w:sz w:val="24"/>
          <w:szCs w:val="24"/>
        </w:rPr>
        <w:t xml:space="preserve">C+ </w:t>
      </w:r>
      <w:r w:rsidRPr="00774CF3">
        <w:rPr>
          <w:rFonts w:ascii="Georgia" w:hAnsi="Georgia"/>
          <w:sz w:val="24"/>
          <w:szCs w:val="24"/>
        </w:rPr>
        <w:t xml:space="preserve">= 77% - 79.99%; </w:t>
      </w:r>
      <w:r w:rsidRPr="00774CF3">
        <w:rPr>
          <w:rFonts w:ascii="Georgia" w:hAnsi="Georgia"/>
          <w:b/>
          <w:sz w:val="24"/>
          <w:szCs w:val="24"/>
        </w:rPr>
        <w:t xml:space="preserve">C </w:t>
      </w:r>
      <w:r w:rsidRPr="00774CF3">
        <w:rPr>
          <w:rFonts w:ascii="Georgia" w:hAnsi="Georgia"/>
          <w:sz w:val="24"/>
          <w:szCs w:val="24"/>
        </w:rPr>
        <w:t xml:space="preserve">= 73% - 76.99%; </w:t>
      </w:r>
      <w:r w:rsidRPr="00774CF3">
        <w:rPr>
          <w:rFonts w:ascii="Georgia" w:hAnsi="Georgia"/>
          <w:b/>
          <w:sz w:val="24"/>
          <w:szCs w:val="24"/>
        </w:rPr>
        <w:t xml:space="preserve">C- </w:t>
      </w:r>
      <w:r w:rsidRPr="00774CF3">
        <w:rPr>
          <w:rFonts w:ascii="Georgia" w:hAnsi="Georgia"/>
          <w:sz w:val="24"/>
          <w:szCs w:val="24"/>
        </w:rPr>
        <w:t xml:space="preserve">= 70% - 72.99%; </w:t>
      </w:r>
      <w:r w:rsidRPr="00774CF3">
        <w:rPr>
          <w:rFonts w:ascii="Georgia" w:hAnsi="Georgia"/>
          <w:b/>
          <w:sz w:val="24"/>
          <w:szCs w:val="24"/>
        </w:rPr>
        <w:t xml:space="preserve">D+ </w:t>
      </w:r>
      <w:r w:rsidRPr="00774CF3">
        <w:rPr>
          <w:rFonts w:ascii="Georgia" w:hAnsi="Georgia"/>
          <w:sz w:val="24"/>
          <w:szCs w:val="24"/>
        </w:rPr>
        <w:t xml:space="preserve">= 67% - 69.99%; </w:t>
      </w:r>
      <w:r w:rsidRPr="00774CF3">
        <w:rPr>
          <w:rFonts w:ascii="Georgia" w:hAnsi="Georgia"/>
          <w:b/>
          <w:sz w:val="24"/>
          <w:szCs w:val="24"/>
        </w:rPr>
        <w:t xml:space="preserve">D </w:t>
      </w:r>
      <w:r w:rsidRPr="00774CF3">
        <w:rPr>
          <w:rFonts w:ascii="Georgia" w:hAnsi="Georgia"/>
          <w:sz w:val="24"/>
          <w:szCs w:val="24"/>
        </w:rPr>
        <w:t xml:space="preserve">= 63% - 66.00%; </w:t>
      </w:r>
      <w:r w:rsidRPr="00774CF3">
        <w:rPr>
          <w:rFonts w:ascii="Georgia" w:hAnsi="Georgia"/>
          <w:b/>
          <w:sz w:val="24"/>
          <w:szCs w:val="24"/>
        </w:rPr>
        <w:t xml:space="preserve">D- </w:t>
      </w:r>
      <w:r w:rsidRPr="00774CF3">
        <w:rPr>
          <w:rFonts w:ascii="Georgia" w:hAnsi="Georgia"/>
          <w:sz w:val="24"/>
          <w:szCs w:val="24"/>
        </w:rPr>
        <w:t xml:space="preserve">= 60% - 62.99% </w:t>
      </w:r>
      <w:r w:rsidRPr="00774CF3">
        <w:rPr>
          <w:rFonts w:ascii="Georgia" w:hAnsi="Georgia"/>
          <w:b/>
          <w:sz w:val="24"/>
          <w:szCs w:val="24"/>
        </w:rPr>
        <w:t xml:space="preserve">F </w:t>
      </w:r>
      <w:r w:rsidRPr="00774CF3">
        <w:rPr>
          <w:rFonts w:ascii="Georgia" w:hAnsi="Georgia"/>
          <w:sz w:val="24"/>
          <w:szCs w:val="24"/>
        </w:rPr>
        <w:t>= 59.99% and below</w:t>
      </w:r>
    </w:p>
    <w:p w14:paraId="6157CFC7" w14:textId="77777777" w:rsidR="00E04248" w:rsidRPr="00774CF3" w:rsidRDefault="00E04248" w:rsidP="005A24DC">
      <w:pPr>
        <w:pBdr>
          <w:top w:val="nil"/>
          <w:left w:val="nil"/>
          <w:bottom w:val="nil"/>
          <w:right w:val="nil"/>
          <w:between w:val="nil"/>
        </w:pBdr>
        <w:spacing w:after="120" w:line="240" w:lineRule="auto"/>
        <w:rPr>
          <w:rFonts w:ascii="Georgia" w:eastAsia="Calibri" w:hAnsi="Georgia" w:cs="Calibri"/>
          <w:color w:val="00B0F0"/>
        </w:rPr>
      </w:pPr>
    </w:p>
    <w:p w14:paraId="00CADEC3" w14:textId="77777777" w:rsidR="00E04248" w:rsidRPr="00774CF3" w:rsidRDefault="00774CF3" w:rsidP="005A24DC">
      <w:pPr>
        <w:pStyle w:val="Heading2"/>
        <w:spacing w:before="0" w:after="120" w:line="240" w:lineRule="auto"/>
        <w:rPr>
          <w:rFonts w:ascii="Georgia" w:eastAsia="Calibri" w:hAnsi="Georgia" w:cs="Calibri"/>
          <w:color w:val="002F88"/>
        </w:rPr>
      </w:pPr>
      <w:r w:rsidRPr="00774CF3">
        <w:rPr>
          <w:rFonts w:ascii="Georgia" w:eastAsia="Calibri" w:hAnsi="Georgia" w:cs="Calibri"/>
          <w:color w:val="002F88"/>
        </w:rPr>
        <w:t xml:space="preserve">What are the course policies? </w:t>
      </w:r>
    </w:p>
    <w:p w14:paraId="01D08DAD" w14:textId="77777777" w:rsidR="00E04248" w:rsidRPr="00774CF3" w:rsidRDefault="00774CF3" w:rsidP="005A24DC">
      <w:pPr>
        <w:spacing w:after="120" w:line="240" w:lineRule="auto"/>
        <w:rPr>
          <w:rFonts w:ascii="Georgia" w:hAnsi="Georgia"/>
          <w:b/>
          <w:color w:val="002F88"/>
        </w:rPr>
      </w:pPr>
      <w:r w:rsidRPr="00774CF3">
        <w:rPr>
          <w:rFonts w:ascii="Georgia" w:hAnsi="Georgia"/>
          <w:b/>
          <w:color w:val="002F88"/>
        </w:rPr>
        <w:t>Instructor Contact:</w:t>
      </w:r>
    </w:p>
    <w:p w14:paraId="38D7C71E" w14:textId="4917EFDC" w:rsidR="00E04248" w:rsidRPr="00774CF3" w:rsidRDefault="00774CF3" w:rsidP="005A24DC">
      <w:pPr>
        <w:numPr>
          <w:ilvl w:val="0"/>
          <w:numId w:val="2"/>
        </w:numPr>
        <w:spacing w:after="120" w:line="240" w:lineRule="auto"/>
        <w:rPr>
          <w:rFonts w:ascii="Georgia" w:hAnsi="Georgia"/>
        </w:rPr>
      </w:pPr>
      <w:r w:rsidRPr="00774CF3">
        <w:rPr>
          <w:rFonts w:ascii="Georgia" w:hAnsi="Georgia"/>
        </w:rPr>
        <w:t xml:space="preserve">You are welcome (and strongly encouraged!) to come to my office hours and ask any question relating to the course materials and topics, your assignments, my research interests, or </w:t>
      </w:r>
      <w:r w:rsidR="006D7944">
        <w:rPr>
          <w:rFonts w:ascii="Georgia" w:hAnsi="Georgia"/>
        </w:rPr>
        <w:t>your own research interests</w:t>
      </w:r>
      <w:r w:rsidRPr="00774CF3">
        <w:rPr>
          <w:rFonts w:ascii="Georgia" w:hAnsi="Georgia"/>
        </w:rPr>
        <w:t xml:space="preserve">. </w:t>
      </w:r>
    </w:p>
    <w:p w14:paraId="48FEA1C0" w14:textId="77777777" w:rsidR="00E04248" w:rsidRPr="00774CF3" w:rsidRDefault="00774CF3" w:rsidP="005A24DC">
      <w:pPr>
        <w:numPr>
          <w:ilvl w:val="0"/>
          <w:numId w:val="2"/>
        </w:numPr>
        <w:spacing w:after="120" w:line="240" w:lineRule="auto"/>
        <w:rPr>
          <w:rFonts w:ascii="Georgia" w:hAnsi="Georgia"/>
        </w:rPr>
      </w:pPr>
      <w:r w:rsidRPr="00774CF3">
        <w:rPr>
          <w:rFonts w:ascii="Georgia" w:hAnsi="Georgia"/>
        </w:rPr>
        <w:lastRenderedPageBreak/>
        <w:t xml:space="preserve">I generally aim to answer student emails within 24 hours during the working week. Please make sure that your emails have a clear subject line, use your Duke Kunshan email account rather than a personal email account, and if you are responding to an email sent by me, hit “Reply” rather than starting a new email chain (so that I can easily see the previous emails). </w:t>
      </w:r>
    </w:p>
    <w:p w14:paraId="6B9017CB" w14:textId="77777777" w:rsidR="00E04248" w:rsidRPr="00774CF3" w:rsidRDefault="00774CF3" w:rsidP="005A24DC">
      <w:pPr>
        <w:numPr>
          <w:ilvl w:val="0"/>
          <w:numId w:val="2"/>
        </w:numPr>
        <w:spacing w:after="120" w:line="240" w:lineRule="auto"/>
        <w:rPr>
          <w:rFonts w:ascii="Georgia" w:hAnsi="Georgia"/>
        </w:rPr>
      </w:pPr>
      <w:r w:rsidRPr="00774CF3">
        <w:rPr>
          <w:rFonts w:ascii="Georgia" w:hAnsi="Georgia"/>
        </w:rPr>
        <w:t>Please check your email at least once a day during the working week. I do not expect you to check your email on weekends or evenings. Please be aware that due to class participants being in various time zones you should be mindful of the time needed for someone to respond. This is why you should try to email your questions as soon as they come up in order to make sure you get timely responses.</w:t>
      </w:r>
    </w:p>
    <w:p w14:paraId="11EDA6CF" w14:textId="77777777" w:rsidR="00E04248" w:rsidRPr="00774CF3" w:rsidRDefault="00774CF3" w:rsidP="005A24DC">
      <w:pPr>
        <w:numPr>
          <w:ilvl w:val="0"/>
          <w:numId w:val="2"/>
        </w:numPr>
        <w:spacing w:after="120" w:line="240" w:lineRule="auto"/>
        <w:rPr>
          <w:rFonts w:ascii="Georgia" w:hAnsi="Georgia"/>
        </w:rPr>
      </w:pPr>
      <w:r w:rsidRPr="00774CF3">
        <w:rPr>
          <w:rFonts w:ascii="Georgia" w:hAnsi="Georgia"/>
        </w:rPr>
        <w:t>To be fair to all students, I will not read drafts of written work before they are due. However, I am very happy to discuss your ideas for your written work and answer any questions during office hours.</w:t>
      </w:r>
    </w:p>
    <w:p w14:paraId="65250194" w14:textId="77777777" w:rsidR="00E04248" w:rsidRPr="00774CF3" w:rsidRDefault="00E04248" w:rsidP="005A24DC">
      <w:pPr>
        <w:spacing w:after="120" w:line="240" w:lineRule="auto"/>
        <w:rPr>
          <w:rFonts w:ascii="Georgia" w:eastAsia="Calibri" w:hAnsi="Georgia" w:cs="Calibri"/>
          <w:color w:val="000000"/>
        </w:rPr>
      </w:pPr>
    </w:p>
    <w:p w14:paraId="1CA597DF" w14:textId="2E3E645E" w:rsidR="00E04248" w:rsidRPr="00774CF3" w:rsidRDefault="00774CF3" w:rsidP="00B943AF">
      <w:pPr>
        <w:spacing w:after="120" w:line="240" w:lineRule="auto"/>
        <w:rPr>
          <w:rFonts w:ascii="Georgia" w:hAnsi="Georgia"/>
        </w:rPr>
      </w:pPr>
      <w:r w:rsidRPr="00774CF3">
        <w:rPr>
          <w:rFonts w:ascii="Georgia" w:eastAsia="Calibri" w:hAnsi="Georgia" w:cs="Calibri"/>
          <w:b/>
          <w:color w:val="002F88"/>
        </w:rPr>
        <w:t>Communications:</w:t>
      </w:r>
    </w:p>
    <w:p w14:paraId="17BFF4EB" w14:textId="77777777" w:rsidR="00E04248" w:rsidRPr="00774CF3" w:rsidRDefault="00774CF3" w:rsidP="005A24DC">
      <w:pPr>
        <w:numPr>
          <w:ilvl w:val="0"/>
          <w:numId w:val="3"/>
        </w:numPr>
        <w:spacing w:after="120" w:line="240" w:lineRule="auto"/>
        <w:rPr>
          <w:rFonts w:ascii="Georgia" w:hAnsi="Georgia"/>
        </w:rPr>
      </w:pPr>
      <w:r w:rsidRPr="00774CF3">
        <w:rPr>
          <w:rFonts w:ascii="Georgia" w:hAnsi="Georgia"/>
        </w:rPr>
        <w:t xml:space="preserve">Outside of class, we will communicate primarily using the Sakai site and email.  </w:t>
      </w:r>
    </w:p>
    <w:p w14:paraId="3A23A9F9" w14:textId="77777777" w:rsidR="00E04248" w:rsidRPr="00774CF3" w:rsidRDefault="00774CF3" w:rsidP="005A24DC">
      <w:pPr>
        <w:numPr>
          <w:ilvl w:val="0"/>
          <w:numId w:val="3"/>
        </w:numPr>
        <w:spacing w:after="120" w:line="240" w:lineRule="auto"/>
        <w:rPr>
          <w:rFonts w:ascii="Georgia" w:hAnsi="Georgia"/>
        </w:rPr>
      </w:pPr>
      <w:r w:rsidRPr="00774CF3">
        <w:rPr>
          <w:rFonts w:ascii="Georgia" w:hAnsi="Georgia"/>
          <w:b/>
          <w:u w:val="single"/>
        </w:rPr>
        <w:t>All deadlines, class times, and other communications use China standard time.</w:t>
      </w:r>
      <w:r w:rsidRPr="00774CF3">
        <w:rPr>
          <w:rFonts w:ascii="Georgia" w:hAnsi="Georgia"/>
          <w:color w:val="FF0000"/>
        </w:rPr>
        <w:t> </w:t>
      </w:r>
      <w:r w:rsidRPr="00774CF3">
        <w:rPr>
          <w:rFonts w:ascii="Georgia" w:hAnsi="Georgia"/>
        </w:rPr>
        <w:t> </w:t>
      </w:r>
    </w:p>
    <w:p w14:paraId="053C7DB1" w14:textId="77777777" w:rsidR="00E04248" w:rsidRPr="00774CF3" w:rsidRDefault="00774CF3" w:rsidP="005A24DC">
      <w:pPr>
        <w:spacing w:after="120" w:line="240" w:lineRule="auto"/>
        <w:rPr>
          <w:rFonts w:ascii="Georgia" w:eastAsia="Calibri" w:hAnsi="Georgia" w:cs="Calibri"/>
          <w:b/>
          <w:color w:val="002F88"/>
        </w:rPr>
      </w:pPr>
      <w:r w:rsidRPr="00774CF3">
        <w:rPr>
          <w:rFonts w:ascii="Georgia" w:eastAsia="Calibri" w:hAnsi="Georgia" w:cs="Calibri"/>
          <w:b/>
          <w:color w:val="002F88"/>
        </w:rPr>
        <w:br/>
        <w:t>Discussion Guidelines: </w:t>
      </w:r>
    </w:p>
    <w:p w14:paraId="7CAEA6AB" w14:textId="77777777" w:rsidR="00E04248" w:rsidRPr="00774CF3" w:rsidRDefault="00774CF3" w:rsidP="005A24DC">
      <w:pPr>
        <w:spacing w:after="120" w:line="240" w:lineRule="auto"/>
        <w:rPr>
          <w:rFonts w:ascii="Georgia" w:eastAsia="Calibri" w:hAnsi="Georgia" w:cs="Calibri"/>
          <w:sz w:val="24"/>
          <w:szCs w:val="24"/>
        </w:rPr>
      </w:pPr>
      <w:r w:rsidRPr="00774CF3">
        <w:rPr>
          <w:rFonts w:ascii="Georgia" w:eastAsia="Calibri" w:hAnsi="Georgia" w:cs="Calibri"/>
        </w:rPr>
        <w:t>Civility is an essential ingredient for academic discourse. All communications for this course should be conducted constructively, civilly, and respectfully. Differences in beliefs, opinions, and approaches are to be expected. Please bring any communications you believe to be in violation of this class policy to the attention of your instructor. Active interaction with peers and your instructor is essential to success in this course, paying particular attention to the following: </w:t>
      </w:r>
    </w:p>
    <w:p w14:paraId="533CF73D" w14:textId="77777777" w:rsidR="00E04248" w:rsidRPr="00774CF3" w:rsidRDefault="00774CF3" w:rsidP="005A24DC">
      <w:pPr>
        <w:numPr>
          <w:ilvl w:val="0"/>
          <w:numId w:val="5"/>
        </w:numPr>
        <w:pBdr>
          <w:top w:val="nil"/>
          <w:left w:val="nil"/>
          <w:bottom w:val="nil"/>
          <w:right w:val="nil"/>
          <w:between w:val="nil"/>
        </w:pBdr>
        <w:spacing w:after="120" w:line="240" w:lineRule="auto"/>
        <w:rPr>
          <w:rFonts w:ascii="Georgia" w:eastAsia="Calibri" w:hAnsi="Georgia" w:cs="Calibri"/>
        </w:rPr>
      </w:pPr>
      <w:r w:rsidRPr="00774CF3">
        <w:rPr>
          <w:rFonts w:ascii="Georgia" w:eastAsia="Calibri" w:hAnsi="Georgia" w:cs="Calibri"/>
        </w:rPr>
        <w:t>Be respectful of others and their opinions, valuing diversity in backgrounds, abilities, and experiences.  </w:t>
      </w:r>
    </w:p>
    <w:p w14:paraId="64E5C895" w14:textId="54EAFDFA" w:rsidR="00E04248" w:rsidRPr="00774CF3" w:rsidRDefault="00774CF3" w:rsidP="005A24DC">
      <w:pPr>
        <w:numPr>
          <w:ilvl w:val="0"/>
          <w:numId w:val="5"/>
        </w:numPr>
        <w:pBdr>
          <w:top w:val="nil"/>
          <w:left w:val="nil"/>
          <w:bottom w:val="nil"/>
          <w:right w:val="nil"/>
          <w:between w:val="nil"/>
        </w:pBdr>
        <w:spacing w:after="120" w:line="240" w:lineRule="auto"/>
        <w:rPr>
          <w:rFonts w:ascii="Georgia" w:eastAsia="Calibri" w:hAnsi="Georgia" w:cs="Calibri"/>
        </w:rPr>
      </w:pPr>
      <w:r w:rsidRPr="00774CF3">
        <w:rPr>
          <w:rFonts w:ascii="Georgia" w:eastAsia="Calibri" w:hAnsi="Georgia" w:cs="Calibri"/>
        </w:rPr>
        <w:t xml:space="preserve">Challenging the ideas held by others is an integral aspect of critical thinking and the academic process. Please word your responses </w:t>
      </w:r>
      <w:r w:rsidR="00691B2D" w:rsidRPr="00774CF3">
        <w:rPr>
          <w:rFonts w:ascii="Georgia" w:eastAsia="Calibri" w:hAnsi="Georgia" w:cs="Calibri"/>
        </w:rPr>
        <w:t>carefully and</w:t>
      </w:r>
      <w:r w:rsidRPr="00774CF3">
        <w:rPr>
          <w:rFonts w:ascii="Georgia" w:eastAsia="Calibri" w:hAnsi="Georgia" w:cs="Calibri"/>
        </w:rPr>
        <w:t xml:space="preserve"> recognize that others are expected to challenge your ideas. A positive atmosphere of healthy debate is encouraged.</w:t>
      </w:r>
      <w:r w:rsidRPr="00774CF3">
        <w:rPr>
          <w:rFonts w:ascii="Georgia" w:eastAsia="Calibri" w:hAnsi="Georgia" w:cs="Calibri"/>
          <w:b/>
        </w:rPr>
        <w:t> </w:t>
      </w:r>
      <w:r w:rsidRPr="00774CF3">
        <w:rPr>
          <w:rFonts w:ascii="Georgia" w:eastAsia="Calibri" w:hAnsi="Georgia" w:cs="Calibri"/>
        </w:rPr>
        <w:t> </w:t>
      </w:r>
    </w:p>
    <w:p w14:paraId="5E4CEBC5" w14:textId="77777777" w:rsidR="00E04248" w:rsidRPr="00774CF3" w:rsidRDefault="00774CF3" w:rsidP="005A24DC">
      <w:pPr>
        <w:numPr>
          <w:ilvl w:val="0"/>
          <w:numId w:val="5"/>
        </w:numPr>
        <w:pBdr>
          <w:top w:val="nil"/>
          <w:left w:val="nil"/>
          <w:bottom w:val="nil"/>
          <w:right w:val="nil"/>
          <w:between w:val="nil"/>
        </w:pBdr>
        <w:spacing w:after="120" w:line="240" w:lineRule="auto"/>
        <w:rPr>
          <w:rFonts w:ascii="Georgia" w:eastAsia="Calibri" w:hAnsi="Georgia" w:cs="Calibri"/>
          <w:b/>
        </w:rPr>
      </w:pPr>
      <w:r w:rsidRPr="00774CF3">
        <w:rPr>
          <w:rFonts w:ascii="Georgia" w:eastAsia="Calibri" w:hAnsi="Georgia" w:cs="Calibri"/>
        </w:rPr>
        <w:t>Read your online discussion posts carefully before submitting them. </w:t>
      </w:r>
    </w:p>
    <w:p w14:paraId="47FDD722" w14:textId="77777777" w:rsidR="00E04248" w:rsidRPr="00774CF3" w:rsidRDefault="00774CF3" w:rsidP="005A24DC">
      <w:pPr>
        <w:spacing w:after="120" w:line="240" w:lineRule="auto"/>
        <w:rPr>
          <w:rFonts w:ascii="Georgia" w:hAnsi="Georgia"/>
          <w:color w:val="002F88"/>
        </w:rPr>
      </w:pPr>
      <w:r w:rsidRPr="00774CF3">
        <w:rPr>
          <w:rFonts w:ascii="Georgia" w:hAnsi="Georgia"/>
          <w:b/>
          <w:color w:val="002F88"/>
        </w:rPr>
        <w:t>Late Assignments</w:t>
      </w:r>
      <w:r w:rsidRPr="00774CF3">
        <w:rPr>
          <w:rFonts w:ascii="Georgia" w:hAnsi="Georgia"/>
          <w:color w:val="002F88"/>
        </w:rPr>
        <w:t>:</w:t>
      </w:r>
    </w:p>
    <w:p w14:paraId="6FFE5472" w14:textId="49A523CD" w:rsidR="00E04248" w:rsidRPr="00774CF3" w:rsidRDefault="00774CF3" w:rsidP="005A24DC">
      <w:pPr>
        <w:spacing w:after="120" w:line="240" w:lineRule="auto"/>
        <w:rPr>
          <w:rFonts w:ascii="Georgia" w:hAnsi="Georgia"/>
        </w:rPr>
      </w:pPr>
      <w:r w:rsidRPr="00774CF3">
        <w:rPr>
          <w:rFonts w:ascii="Georgia" w:hAnsi="Georgia"/>
        </w:rPr>
        <w:t>Assignments submitted late without prior approval will be docked five percentage points per day—for up to five days. Assignments submitted more than five days late will receive a grade of zero.</w:t>
      </w:r>
    </w:p>
    <w:p w14:paraId="0AFA969F" w14:textId="77777777" w:rsidR="00E04248" w:rsidRPr="00774CF3" w:rsidRDefault="00774CF3" w:rsidP="005A24DC">
      <w:pPr>
        <w:spacing w:after="120" w:line="240" w:lineRule="auto"/>
        <w:rPr>
          <w:rFonts w:ascii="Georgia" w:eastAsia="Calibri" w:hAnsi="Georgia" w:cs="Calibri"/>
          <w:b/>
          <w:color w:val="002F88"/>
        </w:rPr>
      </w:pPr>
      <w:r w:rsidRPr="00774CF3">
        <w:rPr>
          <w:rFonts w:ascii="Georgia" w:eastAsia="Calibri" w:hAnsi="Georgia" w:cs="Calibri"/>
          <w:b/>
          <w:color w:val="002F88"/>
        </w:rPr>
        <w:t>Academic Integrity:</w:t>
      </w:r>
    </w:p>
    <w:p w14:paraId="4A711951" w14:textId="77777777" w:rsidR="00E04248" w:rsidRPr="00774CF3" w:rsidRDefault="00774CF3" w:rsidP="005A24DC">
      <w:pPr>
        <w:spacing w:after="120" w:line="240" w:lineRule="auto"/>
        <w:rPr>
          <w:rFonts w:ascii="Georgia" w:eastAsia="Calibri" w:hAnsi="Georgia" w:cs="Calibri"/>
          <w:color w:val="FF0000"/>
        </w:rPr>
      </w:pPr>
      <w:r w:rsidRPr="00774CF3">
        <w:rPr>
          <w:rFonts w:ascii="Georgia" w:eastAsia="Calibri" w:hAnsi="Georgia" w:cs="Calibri"/>
          <w:color w:val="000000"/>
        </w:rPr>
        <w:t xml:space="preserve">As a student, you should abide by the academic honesty standard of Duke Kunshan University. Its Community Standard states: “Duke Kunshan University is a community comprised of individuals from diverse cultures and backgrounds.  We are dedicated to scholarship, leadership, and service and to the principles of honesty, fairness, respect, and accountability. Members of this community commit to reflecting upon and upholding these principles in all academic and non-academic endeavors, and to protecting and promoting a culture of integrity and trust.”  For all graded work, students should pledge that they have neither given nor received any unacknowledged aid.  </w:t>
      </w:r>
    </w:p>
    <w:p w14:paraId="6FE5242C" w14:textId="77777777" w:rsidR="00E04248" w:rsidRPr="00774CF3" w:rsidRDefault="00774CF3" w:rsidP="005A24DC">
      <w:pPr>
        <w:spacing w:after="120" w:line="240" w:lineRule="auto"/>
        <w:rPr>
          <w:rFonts w:ascii="Georgia" w:eastAsia="Calibri" w:hAnsi="Georgia" w:cs="Calibri"/>
          <w:b/>
        </w:rPr>
      </w:pPr>
      <w:r w:rsidRPr="00774CF3">
        <w:rPr>
          <w:rFonts w:ascii="Georgia" w:eastAsia="Calibri" w:hAnsi="Georgia" w:cs="Calibri"/>
          <w:b/>
          <w:color w:val="002F88"/>
        </w:rPr>
        <w:t>Academic</w:t>
      </w:r>
      <w:r w:rsidRPr="00774CF3">
        <w:rPr>
          <w:rFonts w:ascii="Georgia" w:eastAsia="Calibri" w:hAnsi="Georgia" w:cs="Calibri"/>
          <w:b/>
        </w:rPr>
        <w:t xml:space="preserve"> </w:t>
      </w:r>
      <w:r w:rsidRPr="00774CF3">
        <w:rPr>
          <w:rFonts w:ascii="Georgia" w:eastAsia="Calibri" w:hAnsi="Georgia" w:cs="Calibri"/>
          <w:b/>
          <w:color w:val="002F88"/>
        </w:rPr>
        <w:t>Policy &amp; Procedures:</w:t>
      </w:r>
      <w:r w:rsidRPr="00774CF3">
        <w:rPr>
          <w:rFonts w:ascii="Georgia" w:eastAsia="Calibri" w:hAnsi="Georgia" w:cs="Calibri"/>
          <w:b/>
        </w:rPr>
        <w:t xml:space="preserve"> </w:t>
      </w:r>
    </w:p>
    <w:p w14:paraId="44A98D77" w14:textId="77777777" w:rsidR="00E04248" w:rsidRPr="00774CF3" w:rsidRDefault="00774CF3" w:rsidP="005A24DC">
      <w:pPr>
        <w:spacing w:after="120" w:line="240" w:lineRule="auto"/>
        <w:rPr>
          <w:rFonts w:ascii="Georgia" w:eastAsia="Calibri" w:hAnsi="Georgia" w:cs="Calibri"/>
          <w:b/>
        </w:rPr>
      </w:pPr>
      <w:r w:rsidRPr="00774CF3">
        <w:rPr>
          <w:rFonts w:ascii="Georgia" w:eastAsia="Calibri" w:hAnsi="Georgia" w:cs="Calibri"/>
          <w:color w:val="000000"/>
        </w:rPr>
        <w:t xml:space="preserve">You are responsible for knowing and adhering to academic policy and procedures as published in University Bulletin and Student Handbook. Please note, an incident of behavioral infraction or </w:t>
      </w:r>
      <w:r w:rsidRPr="00774CF3">
        <w:rPr>
          <w:rFonts w:ascii="Georgia" w:eastAsia="Calibri" w:hAnsi="Georgia" w:cs="Calibri"/>
          <w:color w:val="000000"/>
        </w:rPr>
        <w:lastRenderedPageBreak/>
        <w:t xml:space="preserve">academic dishonesty (cheating on a test, plagiarizing, etc.) will result in immediate action from me, in consultation with university administration (e.g., Dean of Undergraduate Studies, Student Conduct, Academic Advising).  Please visit the Undergraduate Studies website for additional guidance related to academic policy and procedures.  Academic integrity is everyone’s responsibility.  </w:t>
      </w:r>
    </w:p>
    <w:p w14:paraId="37A4F435" w14:textId="77777777" w:rsidR="00E04248" w:rsidRPr="00774CF3" w:rsidRDefault="00774CF3" w:rsidP="005A24DC">
      <w:pPr>
        <w:spacing w:after="120" w:line="240" w:lineRule="auto"/>
        <w:rPr>
          <w:rFonts w:ascii="Georgia" w:eastAsia="Calibri" w:hAnsi="Georgia" w:cs="Calibri"/>
          <w:b/>
          <w:color w:val="002F88"/>
        </w:rPr>
      </w:pPr>
      <w:r w:rsidRPr="00774CF3">
        <w:rPr>
          <w:rFonts w:ascii="Georgia" w:eastAsia="Calibri" w:hAnsi="Georgia" w:cs="Calibri"/>
          <w:b/>
          <w:color w:val="002F88"/>
        </w:rPr>
        <w:t>Academic Disruptive Behavior and Community Standard:</w:t>
      </w:r>
    </w:p>
    <w:p w14:paraId="4E397742" w14:textId="45C80434" w:rsidR="00E04248" w:rsidRPr="00774CF3" w:rsidRDefault="00774CF3" w:rsidP="005A24DC">
      <w:pPr>
        <w:spacing w:after="120" w:line="240" w:lineRule="auto"/>
        <w:rPr>
          <w:rFonts w:ascii="Georgia" w:eastAsia="Calibri" w:hAnsi="Georgia" w:cs="Calibri"/>
        </w:rPr>
      </w:pPr>
      <w:r w:rsidRPr="00774CF3">
        <w:rPr>
          <w:rFonts w:ascii="Georgia" w:eastAsia="Calibri" w:hAnsi="Georgia" w:cs="Calibri"/>
          <w:color w:val="000000"/>
        </w:rPr>
        <w:t>Please avoid all forms of disruptive behavior, including but not limited to: verbal or physical threats, repeated obscenities, unreasonable interference with class discussion, making/receiving personal phone calls, text messages during class, excessive tardiness, leaving and entering class frequently without notice of illness or other extenuating circumstances, and persisting in disruptive personal conversations with other class members.  Please turn off  phones, pagers, etc. during class unless instructed otherwise.  Laptop computers may be used for class activities allowed by the instructor during synchronous sessions. If you choose not to adhere to these standards, I will take action in consultation with university administration (e.g., Dean of Undergraduate Studies, Student Conduct, Academic Advising).</w:t>
      </w:r>
    </w:p>
    <w:p w14:paraId="0DA10F4C" w14:textId="5F5B4C02" w:rsidR="00E04248" w:rsidRPr="00774CF3" w:rsidRDefault="00774CF3" w:rsidP="005A24DC">
      <w:pPr>
        <w:spacing w:after="120" w:line="240" w:lineRule="auto"/>
        <w:rPr>
          <w:rFonts w:ascii="Georgia" w:eastAsia="Calibri" w:hAnsi="Georgia" w:cs="Calibri"/>
        </w:rPr>
      </w:pPr>
      <w:r w:rsidRPr="00774CF3">
        <w:rPr>
          <w:rFonts w:ascii="Georgia" w:eastAsia="Calibri" w:hAnsi="Georgia" w:cs="Calibri"/>
          <w:b/>
          <w:color w:val="002F88"/>
        </w:rPr>
        <w:t xml:space="preserve">Academic Accommodations: </w:t>
      </w:r>
      <w:r w:rsidRPr="00774CF3">
        <w:rPr>
          <w:rFonts w:ascii="Georgia" w:eastAsia="Calibri" w:hAnsi="Georgia" w:cs="Calibri"/>
          <w:b/>
          <w:color w:val="002F88"/>
        </w:rPr>
        <w:br/>
      </w:r>
      <w:r w:rsidRPr="00774CF3">
        <w:rPr>
          <w:rFonts w:ascii="Georgia" w:eastAsia="Calibri" w:hAnsi="Georgia" w:cs="Calibri"/>
          <w:color w:val="000000"/>
        </w:rPr>
        <w:t>If you need to request accommodation for a disability, you need a signed accommodation plan from Campus Health Services, and you need to provide a copy of that plan to me. Visit the Office of Student Affairs website for additional information and instruction related to accommodations.</w:t>
      </w:r>
      <w:r w:rsidRPr="00774CF3">
        <w:rPr>
          <w:rFonts w:ascii="Georgia" w:eastAsia="Calibri" w:hAnsi="Georgia" w:cs="Calibri"/>
        </w:rPr>
        <w:t xml:space="preserve"> </w:t>
      </w:r>
    </w:p>
    <w:p w14:paraId="4C7FCF14" w14:textId="77777777" w:rsidR="005A24DC" w:rsidRPr="00774CF3" w:rsidRDefault="005A24DC" w:rsidP="005A24DC">
      <w:pPr>
        <w:spacing w:after="120" w:line="240" w:lineRule="auto"/>
        <w:rPr>
          <w:rFonts w:ascii="Georgia" w:eastAsia="Calibri" w:hAnsi="Georgia" w:cs="Calibri"/>
        </w:rPr>
      </w:pPr>
    </w:p>
    <w:p w14:paraId="76D494CC" w14:textId="77777777" w:rsidR="00E04248" w:rsidRPr="00774CF3" w:rsidRDefault="00774CF3" w:rsidP="005A24DC">
      <w:pPr>
        <w:pStyle w:val="Heading2"/>
        <w:spacing w:before="0" w:after="120" w:line="240" w:lineRule="auto"/>
        <w:rPr>
          <w:rFonts w:ascii="Georgia" w:eastAsia="Calibri" w:hAnsi="Georgia" w:cs="Calibri"/>
        </w:rPr>
      </w:pPr>
      <w:r w:rsidRPr="00774CF3">
        <w:rPr>
          <w:rFonts w:ascii="Georgia" w:eastAsia="Calibri" w:hAnsi="Georgia" w:cs="Calibri"/>
          <w:color w:val="002F88"/>
        </w:rPr>
        <w:t xml:space="preserve">What campus resources can help me during this course? </w:t>
      </w:r>
    </w:p>
    <w:p w14:paraId="545D4D2B" w14:textId="77777777" w:rsidR="00E04248" w:rsidRPr="00774CF3" w:rsidRDefault="00774CF3" w:rsidP="005A24DC">
      <w:pPr>
        <w:spacing w:after="120" w:line="240" w:lineRule="auto"/>
        <w:rPr>
          <w:rFonts w:ascii="Georgia" w:eastAsia="Calibri" w:hAnsi="Georgia" w:cs="Calibri"/>
          <w:b/>
          <w:color w:val="002F88"/>
        </w:rPr>
      </w:pPr>
      <w:r w:rsidRPr="00774CF3">
        <w:rPr>
          <w:rFonts w:ascii="Georgia" w:eastAsia="Calibri" w:hAnsi="Georgia" w:cs="Calibri"/>
          <w:b/>
          <w:color w:val="002F88"/>
        </w:rPr>
        <w:t>Academic Advising and Student Support</w:t>
      </w:r>
    </w:p>
    <w:p w14:paraId="1A665C97" w14:textId="77777777" w:rsidR="00E04248" w:rsidRPr="00774CF3" w:rsidRDefault="00774CF3" w:rsidP="005A24DC">
      <w:pPr>
        <w:spacing w:after="120" w:line="240" w:lineRule="auto"/>
        <w:rPr>
          <w:rFonts w:ascii="Georgia" w:eastAsia="Calibri" w:hAnsi="Georgia" w:cs="Calibri"/>
          <w:b/>
        </w:rPr>
      </w:pPr>
      <w:r w:rsidRPr="00774CF3">
        <w:rPr>
          <w:rFonts w:ascii="Georgia" w:eastAsia="Calibri" w:hAnsi="Georgia" w:cs="Calibri"/>
        </w:rPr>
        <w:t>Please consult with me about appropriate course preparation and readiness strategies, as needed.  Consult your academic advisors on course performance (i.e., poor grades) and academic decisions (e.g., course changes, incompletes, withdrawals) to ensure you stay on track with degree and graduation requirements. In addition to advisors, staff in the Academic Resource Center can provide recommendations on academic success strategies (e.g., tutoring, coaching, student learning preferences). </w:t>
      </w:r>
      <w:r w:rsidRPr="00774CF3">
        <w:rPr>
          <w:rFonts w:ascii="Georgia" w:hAnsi="Georgia"/>
          <w:b/>
        </w:rPr>
        <w:t xml:space="preserve"> All ARC services will continue to be provided online. </w:t>
      </w:r>
      <w:r w:rsidRPr="00774CF3">
        <w:rPr>
          <w:rFonts w:ascii="Georgia" w:eastAsia="Calibri" w:hAnsi="Georgia" w:cs="Calibri"/>
        </w:rPr>
        <w:t xml:space="preserve">Please visit the </w:t>
      </w:r>
      <w:hyperlink r:id="rId13">
        <w:r w:rsidRPr="00774CF3">
          <w:rPr>
            <w:rFonts w:ascii="Georgia" w:eastAsia="Calibri" w:hAnsi="Georgia" w:cs="Calibri"/>
            <w:color w:val="0000FF"/>
            <w:u w:val="single"/>
          </w:rPr>
          <w:t>Office of Undergraduate Advising website</w:t>
        </w:r>
      </w:hyperlink>
      <w:r w:rsidRPr="00774CF3">
        <w:rPr>
          <w:rFonts w:ascii="Georgia" w:eastAsia="Calibri" w:hAnsi="Georgia" w:cs="Calibri"/>
        </w:rPr>
        <w:t xml:space="preserve"> for additional information related to academic advising and student support services. </w:t>
      </w:r>
    </w:p>
    <w:p w14:paraId="63FACAE5" w14:textId="77777777" w:rsidR="00E04248" w:rsidRPr="00774CF3" w:rsidRDefault="00774CF3" w:rsidP="005A24DC">
      <w:pPr>
        <w:spacing w:after="120" w:line="240" w:lineRule="auto"/>
        <w:rPr>
          <w:rFonts w:ascii="Georgia" w:eastAsia="Calibri" w:hAnsi="Georgia" w:cs="Calibri"/>
          <w:b/>
          <w:color w:val="002F88"/>
        </w:rPr>
      </w:pPr>
      <w:r w:rsidRPr="00774CF3">
        <w:rPr>
          <w:rFonts w:ascii="Georgia" w:eastAsia="Calibri" w:hAnsi="Georgia" w:cs="Calibri"/>
          <w:b/>
          <w:color w:val="002F88"/>
        </w:rPr>
        <w:t>Writing and Language Studio</w:t>
      </w:r>
    </w:p>
    <w:p w14:paraId="27469C51" w14:textId="77777777" w:rsidR="00E04248" w:rsidRPr="00774CF3" w:rsidRDefault="00774CF3" w:rsidP="005A24DC">
      <w:pPr>
        <w:spacing w:after="120" w:line="240" w:lineRule="auto"/>
        <w:rPr>
          <w:rFonts w:ascii="Georgia" w:eastAsia="Calibri" w:hAnsi="Georgia" w:cs="Calibri"/>
          <w:b/>
        </w:rPr>
      </w:pPr>
      <w:r w:rsidRPr="00774CF3">
        <w:rPr>
          <w:rFonts w:ascii="Georgia" w:eastAsia="Calibri" w:hAnsi="Georgia" w:cs="Calibri"/>
          <w:color w:val="000000"/>
        </w:rPr>
        <w:t xml:space="preserve">For additional help with academic writing—and more generally with language learning—you are welcome to make an appointment with the Writing and Language Studio (WLS). </w:t>
      </w:r>
      <w:r w:rsidRPr="00774CF3">
        <w:rPr>
          <w:rFonts w:ascii="Georgia" w:hAnsi="Georgia"/>
          <w:b/>
        </w:rPr>
        <w:t>To accommodate students who are learning remotely as well as those who are on campus, writing and language coaching appointments are available in person and online.</w:t>
      </w:r>
      <w:r w:rsidRPr="00774CF3">
        <w:rPr>
          <w:rFonts w:ascii="Georgia" w:eastAsia="Calibri" w:hAnsi="Georgia" w:cs="Calibri"/>
        </w:rPr>
        <w:t xml:space="preserve"> </w:t>
      </w:r>
      <w:r w:rsidRPr="00774CF3">
        <w:rPr>
          <w:rFonts w:ascii="Georgia" w:eastAsia="Calibri" w:hAnsi="Georgia" w:cs="Calibri"/>
          <w:color w:val="000000"/>
        </w:rPr>
        <w:t>You can register for an account, make an appointment, and learn more about WLS services, policies, and events on the </w:t>
      </w:r>
      <w:hyperlink r:id="rId14">
        <w:r w:rsidRPr="00774CF3">
          <w:rPr>
            <w:rFonts w:ascii="Georgia" w:eastAsia="Calibri" w:hAnsi="Georgia" w:cs="Calibri"/>
            <w:color w:val="954F72"/>
            <w:u w:val="single"/>
          </w:rPr>
          <w:t>WLS website</w:t>
        </w:r>
      </w:hyperlink>
      <w:r w:rsidRPr="00774CF3">
        <w:rPr>
          <w:rFonts w:ascii="Georgia" w:eastAsia="Calibri" w:hAnsi="Georgia" w:cs="Calibri"/>
          <w:color w:val="000000"/>
        </w:rPr>
        <w:t>. You can also find writing and language learning resources on the </w:t>
      </w:r>
      <w:hyperlink r:id="rId15">
        <w:r w:rsidRPr="00774CF3">
          <w:rPr>
            <w:rFonts w:ascii="Georgia" w:eastAsia="Calibri" w:hAnsi="Georgia" w:cs="Calibri"/>
            <w:color w:val="954F72"/>
            <w:u w:val="single"/>
          </w:rPr>
          <w:t>Writing &amp; Language Studio Sakai site</w:t>
        </w:r>
      </w:hyperlink>
      <w:r w:rsidRPr="00774CF3">
        <w:rPr>
          <w:rFonts w:ascii="Georgia" w:eastAsia="Calibri" w:hAnsi="Georgia" w:cs="Calibri"/>
          <w:color w:val="000000"/>
        </w:rPr>
        <w:t xml:space="preserve">. </w:t>
      </w:r>
      <w:r w:rsidRPr="00774CF3">
        <w:rPr>
          <w:rFonts w:ascii="Georgia" w:eastAsia="Calibri" w:hAnsi="Georgia" w:cs="Calibri"/>
          <w:color w:val="FF0000"/>
          <w:highlight w:val="yellow"/>
        </w:rPr>
        <w:t xml:space="preserve">  </w:t>
      </w:r>
    </w:p>
    <w:p w14:paraId="5AE7A332" w14:textId="77777777" w:rsidR="00E04248" w:rsidRPr="00774CF3" w:rsidRDefault="00774CF3" w:rsidP="005A24DC">
      <w:pPr>
        <w:spacing w:after="120" w:line="240" w:lineRule="auto"/>
        <w:rPr>
          <w:rFonts w:ascii="Georgia" w:eastAsia="Calibri" w:hAnsi="Georgia" w:cs="Calibri"/>
          <w:b/>
          <w:color w:val="002F88"/>
        </w:rPr>
      </w:pPr>
      <w:r w:rsidRPr="00774CF3">
        <w:rPr>
          <w:rFonts w:ascii="Georgia" w:eastAsia="Calibri" w:hAnsi="Georgia" w:cs="Calibri"/>
          <w:b/>
          <w:color w:val="002F88"/>
        </w:rPr>
        <w:t>IT Support</w:t>
      </w:r>
    </w:p>
    <w:p w14:paraId="036C91DB" w14:textId="77777777" w:rsidR="00E04248" w:rsidRPr="00774CF3" w:rsidRDefault="00774CF3" w:rsidP="005A24DC">
      <w:pPr>
        <w:spacing w:after="120" w:line="240" w:lineRule="auto"/>
        <w:rPr>
          <w:rFonts w:ascii="Georgia" w:eastAsia="Calibri" w:hAnsi="Georgia" w:cs="Calibri"/>
          <w:b/>
          <w:color w:val="002F88"/>
        </w:rPr>
      </w:pPr>
      <w:r w:rsidRPr="00774CF3">
        <w:rPr>
          <w:rFonts w:ascii="Georgia" w:eastAsia="Calibri" w:hAnsi="Georgia" w:cs="Calibri"/>
        </w:rPr>
        <w:t>If you are experiencing technical difficulties, please contact IT:</w:t>
      </w:r>
    </w:p>
    <w:p w14:paraId="7724261E" w14:textId="77777777" w:rsidR="00E04248" w:rsidRPr="00774CF3" w:rsidRDefault="00774CF3" w:rsidP="005A24DC">
      <w:pPr>
        <w:numPr>
          <w:ilvl w:val="0"/>
          <w:numId w:val="4"/>
        </w:numPr>
        <w:spacing w:after="120" w:line="240" w:lineRule="auto"/>
        <w:rPr>
          <w:rFonts w:ascii="Georgia" w:eastAsia="Calibri" w:hAnsi="Georgia" w:cs="Calibri"/>
        </w:rPr>
      </w:pPr>
      <w:r w:rsidRPr="00774CF3">
        <w:rPr>
          <w:rFonts w:ascii="Georgia" w:eastAsia="Calibri" w:hAnsi="Georgia" w:cs="Calibri"/>
        </w:rPr>
        <w:t>China-based faculty/staff/students 400-816-7100, (+86) 0512-</w:t>
      </w:r>
      <w:r w:rsidRPr="00774CF3">
        <w:rPr>
          <w:rFonts w:ascii="Times New Roman" w:eastAsia="Calibri" w:hAnsi="Times New Roman"/>
        </w:rPr>
        <w:t> </w:t>
      </w:r>
      <w:r w:rsidRPr="00774CF3">
        <w:rPr>
          <w:rFonts w:ascii="Georgia" w:eastAsia="Calibri" w:hAnsi="Georgia" w:cs="Calibri"/>
        </w:rPr>
        <w:t>3665-7100</w:t>
      </w:r>
    </w:p>
    <w:p w14:paraId="40D74981" w14:textId="77777777" w:rsidR="00E04248" w:rsidRPr="00774CF3" w:rsidRDefault="00774CF3" w:rsidP="005A24DC">
      <w:pPr>
        <w:numPr>
          <w:ilvl w:val="0"/>
          <w:numId w:val="4"/>
        </w:numPr>
        <w:spacing w:after="120" w:line="240" w:lineRule="auto"/>
        <w:rPr>
          <w:rFonts w:ascii="Georgia" w:eastAsia="Calibri" w:hAnsi="Georgia" w:cs="Calibri"/>
        </w:rPr>
      </w:pPr>
      <w:r w:rsidRPr="00774CF3">
        <w:rPr>
          <w:rFonts w:ascii="Georgia" w:eastAsia="Calibri" w:hAnsi="Georgia" w:cs="Calibri"/>
        </w:rPr>
        <w:t>US-based faculty/staff/students (+1) 919-660-1810</w:t>
      </w:r>
    </w:p>
    <w:p w14:paraId="1E2BB667" w14:textId="77777777" w:rsidR="00E04248" w:rsidRPr="00774CF3" w:rsidRDefault="00774CF3" w:rsidP="005A24DC">
      <w:pPr>
        <w:numPr>
          <w:ilvl w:val="0"/>
          <w:numId w:val="4"/>
        </w:numPr>
        <w:spacing w:after="120" w:line="240" w:lineRule="auto"/>
        <w:rPr>
          <w:rFonts w:ascii="Georgia" w:eastAsia="Calibri" w:hAnsi="Georgia" w:cs="Calibri"/>
        </w:rPr>
      </w:pPr>
      <w:r w:rsidRPr="00774CF3">
        <w:rPr>
          <w:rFonts w:ascii="Georgia" w:eastAsia="Calibri" w:hAnsi="Georgia" w:cs="Calibri"/>
        </w:rPr>
        <w:t>International-based faculty/staff/students can use either telephone option (recommend using tools like Skype calling)</w:t>
      </w:r>
    </w:p>
    <w:p w14:paraId="0E014D69" w14:textId="77777777" w:rsidR="00E04248" w:rsidRPr="00774CF3" w:rsidRDefault="00774CF3" w:rsidP="005A24DC">
      <w:pPr>
        <w:numPr>
          <w:ilvl w:val="0"/>
          <w:numId w:val="4"/>
        </w:numPr>
        <w:spacing w:after="120" w:line="240" w:lineRule="auto"/>
        <w:rPr>
          <w:rFonts w:ascii="Georgia" w:eastAsia="Calibri" w:hAnsi="Georgia" w:cs="Calibri"/>
          <w:color w:val="000000"/>
        </w:rPr>
      </w:pPr>
      <w:r w:rsidRPr="00774CF3">
        <w:rPr>
          <w:rFonts w:ascii="Georgia" w:eastAsia="Calibri" w:hAnsi="Georgia" w:cs="Calibri"/>
        </w:rPr>
        <w:t>Live Chat:</w:t>
      </w:r>
      <w:r w:rsidRPr="00774CF3">
        <w:rPr>
          <w:rFonts w:ascii="Georgia" w:eastAsia="Calibri" w:hAnsi="Georgia" w:cs="Calibri"/>
          <w:color w:val="1F497D"/>
        </w:rPr>
        <w:t>  </w:t>
      </w:r>
      <w:hyperlink r:id="rId16">
        <w:r w:rsidRPr="00774CF3">
          <w:rPr>
            <w:rFonts w:ascii="Georgia" w:eastAsia="Calibri" w:hAnsi="Georgia" w:cs="Calibri"/>
            <w:color w:val="954F72"/>
            <w:u w:val="single"/>
          </w:rPr>
          <w:t>https://oit.duke.edu/help</w:t>
        </w:r>
      </w:hyperlink>
    </w:p>
    <w:p w14:paraId="63036D44" w14:textId="77777777" w:rsidR="00E04248" w:rsidRPr="00774CF3" w:rsidRDefault="00774CF3" w:rsidP="005A24DC">
      <w:pPr>
        <w:numPr>
          <w:ilvl w:val="0"/>
          <w:numId w:val="4"/>
        </w:numPr>
        <w:spacing w:after="120" w:line="240" w:lineRule="auto"/>
        <w:rPr>
          <w:rFonts w:ascii="Georgia" w:eastAsia="Calibri" w:hAnsi="Georgia" w:cs="Calibri"/>
          <w:color w:val="000000"/>
        </w:rPr>
      </w:pPr>
      <w:r w:rsidRPr="00774CF3">
        <w:rPr>
          <w:rFonts w:ascii="Georgia" w:eastAsia="Calibri" w:hAnsi="Georgia" w:cs="Calibri"/>
        </w:rPr>
        <w:lastRenderedPageBreak/>
        <w:t>Email:</w:t>
      </w:r>
      <w:r w:rsidRPr="00774CF3">
        <w:rPr>
          <w:rFonts w:ascii="Georgia" w:eastAsia="Calibri" w:hAnsi="Georgia" w:cs="Calibri"/>
          <w:color w:val="1F497D"/>
        </w:rPr>
        <w:t>  </w:t>
      </w:r>
      <w:hyperlink r:id="rId17">
        <w:r w:rsidRPr="00774CF3">
          <w:rPr>
            <w:rFonts w:ascii="Georgia" w:eastAsia="Calibri" w:hAnsi="Georgia" w:cs="Calibri"/>
            <w:color w:val="954F72"/>
            <w:u w:val="single"/>
          </w:rPr>
          <w:t>service-desk@dukekunshan.edu.cn</w:t>
        </w:r>
      </w:hyperlink>
    </w:p>
    <w:p w14:paraId="1583A56B" w14:textId="77777777" w:rsidR="00E04248" w:rsidRPr="00774CF3" w:rsidRDefault="00E04248" w:rsidP="005A24DC">
      <w:pPr>
        <w:spacing w:after="120" w:line="240" w:lineRule="auto"/>
        <w:rPr>
          <w:rFonts w:ascii="Georgia" w:eastAsia="Calibri" w:hAnsi="Georgia" w:cs="Calibri"/>
          <w:b/>
        </w:rPr>
      </w:pPr>
    </w:p>
    <w:p w14:paraId="766DB9EF" w14:textId="77777777" w:rsidR="00E04248" w:rsidRPr="00774CF3" w:rsidRDefault="00774CF3" w:rsidP="005A24DC">
      <w:pPr>
        <w:pStyle w:val="Heading2"/>
        <w:spacing w:before="0" w:after="120" w:line="240" w:lineRule="auto"/>
        <w:rPr>
          <w:rFonts w:ascii="Georgia" w:eastAsia="Calibri" w:hAnsi="Georgia" w:cs="Calibri"/>
          <w:color w:val="002F88"/>
        </w:rPr>
      </w:pPr>
      <w:r w:rsidRPr="00774CF3">
        <w:rPr>
          <w:rFonts w:ascii="Georgia" w:eastAsia="Calibri" w:hAnsi="Georgia" w:cs="Calibri"/>
          <w:color w:val="002F88"/>
        </w:rPr>
        <w:t>Course schedule</w:t>
      </w:r>
    </w:p>
    <w:p w14:paraId="3B88DA89" w14:textId="4B41B180" w:rsidR="00E04248" w:rsidRPr="00E31B32" w:rsidRDefault="00774CF3" w:rsidP="005A24DC">
      <w:pPr>
        <w:pStyle w:val="Heading2"/>
        <w:spacing w:before="0" w:after="120" w:line="240" w:lineRule="auto"/>
        <w:rPr>
          <w:rFonts w:ascii="Georgia" w:eastAsia="Calibri" w:hAnsi="Georgia" w:cs="Calibri"/>
          <w:color w:val="000000"/>
          <w:sz w:val="22"/>
          <w:szCs w:val="22"/>
        </w:rPr>
      </w:pPr>
      <w:r w:rsidRPr="00E31B32">
        <w:rPr>
          <w:rFonts w:ascii="Georgia" w:eastAsia="Calibri" w:hAnsi="Georgia" w:cs="Calibri"/>
          <w:color w:val="000000"/>
          <w:sz w:val="22"/>
          <w:szCs w:val="22"/>
        </w:rPr>
        <w:t>Week 1 - Session 1:</w:t>
      </w:r>
    </w:p>
    <w:tbl>
      <w:tblPr>
        <w:tblStyle w:val="afc"/>
        <w:tblW w:w="9960" w:type="dxa"/>
        <w:tblInd w:w="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600" w:firstRow="0" w:lastRow="0" w:firstColumn="0" w:lastColumn="0" w:noHBand="1" w:noVBand="1"/>
      </w:tblPr>
      <w:tblGrid>
        <w:gridCol w:w="1920"/>
        <w:gridCol w:w="8040"/>
      </w:tblGrid>
      <w:tr w:rsidR="00E04248" w:rsidRPr="00E31B32" w14:paraId="01655517" w14:textId="77777777">
        <w:tc>
          <w:tcPr>
            <w:tcW w:w="1920" w:type="dxa"/>
            <w:shd w:val="clear" w:color="auto" w:fill="auto"/>
            <w:tcMar>
              <w:top w:w="100" w:type="dxa"/>
              <w:left w:w="100" w:type="dxa"/>
              <w:bottom w:w="100" w:type="dxa"/>
              <w:right w:w="100" w:type="dxa"/>
            </w:tcMar>
          </w:tcPr>
          <w:p w14:paraId="0C348826" w14:textId="77777777" w:rsidR="00E04248" w:rsidRPr="00E31B32" w:rsidRDefault="00774CF3" w:rsidP="005A24DC">
            <w:pPr>
              <w:widowControl w:val="0"/>
              <w:spacing w:after="0"/>
              <w:rPr>
                <w:rFonts w:ascii="Georgia" w:hAnsi="Georgia"/>
              </w:rPr>
            </w:pPr>
            <w:r w:rsidRPr="00E31B32">
              <w:rPr>
                <w:rFonts w:ascii="Georgia" w:hAnsi="Georgia"/>
              </w:rPr>
              <w:t>Date</w:t>
            </w:r>
          </w:p>
        </w:tc>
        <w:tc>
          <w:tcPr>
            <w:tcW w:w="8040" w:type="dxa"/>
            <w:shd w:val="clear" w:color="auto" w:fill="auto"/>
            <w:tcMar>
              <w:top w:w="100" w:type="dxa"/>
              <w:left w:w="100" w:type="dxa"/>
              <w:bottom w:w="100" w:type="dxa"/>
              <w:right w:w="100" w:type="dxa"/>
            </w:tcMar>
          </w:tcPr>
          <w:p w14:paraId="5657CD21" w14:textId="502CE41C" w:rsidR="00E04248" w:rsidRPr="00E31B32" w:rsidRDefault="00E04248" w:rsidP="005A24DC">
            <w:pPr>
              <w:widowControl w:val="0"/>
              <w:spacing w:after="0"/>
              <w:rPr>
                <w:rFonts w:ascii="Georgia" w:hAnsi="Georgia"/>
              </w:rPr>
            </w:pPr>
          </w:p>
        </w:tc>
      </w:tr>
      <w:tr w:rsidR="00E04248" w:rsidRPr="00E31B32" w14:paraId="71593B3D" w14:textId="77777777">
        <w:tc>
          <w:tcPr>
            <w:tcW w:w="1920" w:type="dxa"/>
            <w:shd w:val="clear" w:color="auto" w:fill="auto"/>
            <w:tcMar>
              <w:top w:w="100" w:type="dxa"/>
              <w:left w:w="100" w:type="dxa"/>
              <w:bottom w:w="100" w:type="dxa"/>
              <w:right w:w="100" w:type="dxa"/>
            </w:tcMar>
          </w:tcPr>
          <w:p w14:paraId="277E0EA0" w14:textId="77777777" w:rsidR="00E04248" w:rsidRPr="00E31B32" w:rsidRDefault="00774CF3" w:rsidP="005A24DC">
            <w:pPr>
              <w:widowControl w:val="0"/>
              <w:spacing w:after="0"/>
              <w:rPr>
                <w:rFonts w:ascii="Georgia" w:hAnsi="Georgia"/>
              </w:rPr>
            </w:pPr>
            <w:r w:rsidRPr="00E31B32">
              <w:rPr>
                <w:rFonts w:ascii="Georgia" w:hAnsi="Georgia"/>
              </w:rPr>
              <w:t>Topic</w:t>
            </w:r>
          </w:p>
        </w:tc>
        <w:tc>
          <w:tcPr>
            <w:tcW w:w="8040" w:type="dxa"/>
            <w:shd w:val="clear" w:color="auto" w:fill="auto"/>
            <w:tcMar>
              <w:top w:w="100" w:type="dxa"/>
              <w:left w:w="100" w:type="dxa"/>
              <w:bottom w:w="100" w:type="dxa"/>
              <w:right w:w="100" w:type="dxa"/>
            </w:tcMar>
          </w:tcPr>
          <w:p w14:paraId="2A03DD9B" w14:textId="47422908" w:rsidR="00E04248" w:rsidRPr="00E31B32" w:rsidRDefault="00774CF3" w:rsidP="005A24DC">
            <w:pPr>
              <w:widowControl w:val="0"/>
              <w:spacing w:after="0"/>
              <w:rPr>
                <w:rFonts w:ascii="Georgia" w:hAnsi="Georgia"/>
              </w:rPr>
            </w:pPr>
            <w:r w:rsidRPr="00E31B32">
              <w:rPr>
                <w:rFonts w:ascii="Georgia" w:hAnsi="Georgia"/>
                <w:b/>
              </w:rPr>
              <w:t xml:space="preserve">Introduction </w:t>
            </w:r>
          </w:p>
        </w:tc>
      </w:tr>
      <w:tr w:rsidR="00E04248" w:rsidRPr="00E31B32" w14:paraId="57A16986" w14:textId="77777777">
        <w:tc>
          <w:tcPr>
            <w:tcW w:w="1920" w:type="dxa"/>
            <w:shd w:val="clear" w:color="auto" w:fill="auto"/>
            <w:tcMar>
              <w:top w:w="100" w:type="dxa"/>
              <w:left w:w="100" w:type="dxa"/>
              <w:bottom w:w="100" w:type="dxa"/>
              <w:right w:w="100" w:type="dxa"/>
            </w:tcMar>
          </w:tcPr>
          <w:p w14:paraId="07429700" w14:textId="77777777" w:rsidR="00E04248" w:rsidRPr="00E31B32" w:rsidRDefault="00774CF3" w:rsidP="005A24DC">
            <w:pPr>
              <w:widowControl w:val="0"/>
              <w:spacing w:after="0"/>
              <w:rPr>
                <w:rFonts w:ascii="Georgia" w:hAnsi="Georgia"/>
              </w:rPr>
            </w:pPr>
            <w:r w:rsidRPr="00E31B32">
              <w:rPr>
                <w:rFonts w:ascii="Georgia" w:hAnsi="Georgia"/>
              </w:rPr>
              <w:t>Assignments</w:t>
            </w:r>
          </w:p>
        </w:tc>
        <w:tc>
          <w:tcPr>
            <w:tcW w:w="8040" w:type="dxa"/>
            <w:shd w:val="clear" w:color="auto" w:fill="auto"/>
            <w:tcMar>
              <w:top w:w="100" w:type="dxa"/>
              <w:left w:w="100" w:type="dxa"/>
              <w:bottom w:w="100" w:type="dxa"/>
              <w:right w:w="100" w:type="dxa"/>
            </w:tcMar>
          </w:tcPr>
          <w:p w14:paraId="20A79239" w14:textId="77777777" w:rsidR="00E04248" w:rsidRPr="00E31B32" w:rsidRDefault="00E04248" w:rsidP="005A24DC">
            <w:pPr>
              <w:widowControl w:val="0"/>
              <w:spacing w:after="0"/>
              <w:rPr>
                <w:rFonts w:ascii="Georgia" w:hAnsi="Georgia"/>
              </w:rPr>
            </w:pPr>
          </w:p>
        </w:tc>
      </w:tr>
      <w:tr w:rsidR="00E04248" w:rsidRPr="00E31B32" w14:paraId="1A018546" w14:textId="77777777">
        <w:tc>
          <w:tcPr>
            <w:tcW w:w="1920" w:type="dxa"/>
            <w:shd w:val="clear" w:color="auto" w:fill="auto"/>
            <w:tcMar>
              <w:top w:w="100" w:type="dxa"/>
              <w:left w:w="100" w:type="dxa"/>
              <w:bottom w:w="100" w:type="dxa"/>
              <w:right w:w="100" w:type="dxa"/>
            </w:tcMar>
          </w:tcPr>
          <w:p w14:paraId="665A2B32" w14:textId="77777777" w:rsidR="00E04248" w:rsidRPr="00E31B32" w:rsidRDefault="00774CF3" w:rsidP="005A24DC">
            <w:pPr>
              <w:widowControl w:val="0"/>
              <w:spacing w:after="0"/>
              <w:rPr>
                <w:rFonts w:ascii="Georgia" w:hAnsi="Georgia"/>
              </w:rPr>
            </w:pPr>
            <w:r w:rsidRPr="00E31B32">
              <w:rPr>
                <w:rFonts w:ascii="Georgia" w:hAnsi="Georgia"/>
              </w:rPr>
              <w:t>Agenda</w:t>
            </w:r>
          </w:p>
        </w:tc>
        <w:tc>
          <w:tcPr>
            <w:tcW w:w="8040" w:type="dxa"/>
            <w:shd w:val="clear" w:color="auto" w:fill="auto"/>
            <w:tcMar>
              <w:top w:w="100" w:type="dxa"/>
              <w:left w:w="100" w:type="dxa"/>
              <w:bottom w:w="100" w:type="dxa"/>
              <w:right w:w="100" w:type="dxa"/>
            </w:tcMar>
          </w:tcPr>
          <w:p w14:paraId="2C37FE1F" w14:textId="53664B31" w:rsidR="00E04248" w:rsidRPr="00E31B32" w:rsidRDefault="00774CF3" w:rsidP="002B40DA">
            <w:pPr>
              <w:pStyle w:val="Heading2"/>
              <w:numPr>
                <w:ilvl w:val="0"/>
                <w:numId w:val="25"/>
              </w:numPr>
              <w:spacing w:before="0"/>
              <w:outlineLvl w:val="1"/>
              <w:rPr>
                <w:rFonts w:ascii="Georgia" w:eastAsia="Calibri" w:hAnsi="Georgia" w:cs="Calibri"/>
                <w:b w:val="0"/>
                <w:color w:val="000000"/>
                <w:sz w:val="22"/>
                <w:szCs w:val="22"/>
              </w:rPr>
            </w:pPr>
            <w:bookmarkStart w:id="0" w:name="_heading=h.5dkv5yn1gx5u" w:colFirst="0" w:colLast="0"/>
            <w:bookmarkEnd w:id="0"/>
            <w:r w:rsidRPr="00E31B32">
              <w:rPr>
                <w:rFonts w:ascii="Georgia" w:eastAsia="Calibri" w:hAnsi="Georgia" w:cs="Calibri"/>
                <w:b w:val="0"/>
                <w:color w:val="000000"/>
                <w:sz w:val="22"/>
                <w:szCs w:val="22"/>
              </w:rPr>
              <w:t>Introductions</w:t>
            </w:r>
          </w:p>
          <w:p w14:paraId="7B1CC6BF" w14:textId="77DB5694" w:rsidR="00E04248" w:rsidRPr="00E31B32" w:rsidRDefault="00774CF3" w:rsidP="002B40DA">
            <w:pPr>
              <w:pStyle w:val="ListParagraph"/>
              <w:widowControl w:val="0"/>
              <w:numPr>
                <w:ilvl w:val="0"/>
                <w:numId w:val="25"/>
              </w:numPr>
              <w:spacing w:after="0"/>
              <w:rPr>
                <w:rFonts w:ascii="Georgia" w:hAnsi="Georgia"/>
              </w:rPr>
            </w:pPr>
            <w:r w:rsidRPr="00E31B32">
              <w:rPr>
                <w:rFonts w:ascii="Georgia" w:hAnsi="Georgia"/>
              </w:rPr>
              <w:t>Course objectives and expectations</w:t>
            </w:r>
          </w:p>
        </w:tc>
      </w:tr>
      <w:tr w:rsidR="00E04248" w:rsidRPr="00E31B32" w14:paraId="42334604" w14:textId="77777777">
        <w:tc>
          <w:tcPr>
            <w:tcW w:w="1920" w:type="dxa"/>
            <w:shd w:val="clear" w:color="auto" w:fill="auto"/>
            <w:tcMar>
              <w:top w:w="100" w:type="dxa"/>
              <w:left w:w="100" w:type="dxa"/>
              <w:bottom w:w="100" w:type="dxa"/>
              <w:right w:w="100" w:type="dxa"/>
            </w:tcMar>
          </w:tcPr>
          <w:p w14:paraId="476299E2" w14:textId="77777777" w:rsidR="00E04248" w:rsidRPr="00E31B32" w:rsidRDefault="00774CF3" w:rsidP="005A24DC">
            <w:pPr>
              <w:widowControl w:val="0"/>
              <w:spacing w:after="0"/>
              <w:rPr>
                <w:rFonts w:ascii="Georgia" w:hAnsi="Georgia"/>
              </w:rPr>
            </w:pPr>
            <w:r w:rsidRPr="00E31B32">
              <w:rPr>
                <w:rFonts w:ascii="Georgia" w:hAnsi="Georgia"/>
              </w:rPr>
              <w:t>Readings</w:t>
            </w:r>
          </w:p>
        </w:tc>
        <w:tc>
          <w:tcPr>
            <w:tcW w:w="8040" w:type="dxa"/>
            <w:shd w:val="clear" w:color="auto" w:fill="auto"/>
            <w:tcMar>
              <w:top w:w="100" w:type="dxa"/>
              <w:left w:w="100" w:type="dxa"/>
              <w:bottom w:w="100" w:type="dxa"/>
              <w:right w:w="100" w:type="dxa"/>
            </w:tcMar>
          </w:tcPr>
          <w:p w14:paraId="6831310A" w14:textId="399443CC" w:rsidR="00E04248" w:rsidRPr="00E31B32" w:rsidRDefault="00E25C7F" w:rsidP="00BA0BA4">
            <w:pPr>
              <w:pStyle w:val="Default"/>
              <w:numPr>
                <w:ilvl w:val="0"/>
                <w:numId w:val="9"/>
              </w:numPr>
              <w:rPr>
                <w:rFonts w:ascii="Georgia" w:hAnsi="Georgia"/>
                <w:sz w:val="22"/>
                <w:szCs w:val="22"/>
              </w:rPr>
            </w:pPr>
            <w:bookmarkStart w:id="1" w:name="_heading=h.9ru5pshzbuuc" w:colFirst="0" w:colLast="0"/>
            <w:bookmarkEnd w:id="1"/>
            <w:r w:rsidRPr="00E31B32">
              <w:rPr>
                <w:rFonts w:ascii="Georgia" w:hAnsi="Georgia"/>
                <w:sz w:val="22"/>
                <w:szCs w:val="22"/>
              </w:rPr>
              <w:t xml:space="preserve">Huntington, Samuel P. 1993. </w:t>
            </w:r>
            <w:r w:rsidRPr="00E31B32">
              <w:rPr>
                <w:rFonts w:ascii="Georgia" w:hAnsi="Georgia"/>
                <w:i/>
                <w:iCs/>
                <w:sz w:val="22"/>
                <w:szCs w:val="22"/>
              </w:rPr>
              <w:t>The Third Wave: Democratization in the Late Twentieth Century</w:t>
            </w:r>
            <w:r w:rsidRPr="00E31B32">
              <w:rPr>
                <w:rFonts w:ascii="Georgia" w:hAnsi="Georgia"/>
                <w:sz w:val="22"/>
                <w:szCs w:val="22"/>
              </w:rPr>
              <w:t>. University of Oklahoma Press. Chapter 1</w:t>
            </w:r>
          </w:p>
        </w:tc>
      </w:tr>
    </w:tbl>
    <w:p w14:paraId="4411EB2F" w14:textId="77777777" w:rsidR="00E04248" w:rsidRPr="00E31B32" w:rsidRDefault="00E04248" w:rsidP="005A24DC">
      <w:pPr>
        <w:pStyle w:val="Heading2"/>
        <w:spacing w:before="0" w:after="120" w:line="240" w:lineRule="auto"/>
        <w:rPr>
          <w:rFonts w:ascii="Georgia" w:eastAsia="Calibri" w:hAnsi="Georgia" w:cs="Calibri"/>
          <w:color w:val="000000"/>
          <w:sz w:val="22"/>
          <w:szCs w:val="22"/>
        </w:rPr>
      </w:pPr>
    </w:p>
    <w:p w14:paraId="65766953" w14:textId="7DB2B11D" w:rsidR="00E04248" w:rsidRPr="00E31B32" w:rsidRDefault="00774CF3" w:rsidP="005A24DC">
      <w:pPr>
        <w:pStyle w:val="Heading2"/>
        <w:spacing w:before="0" w:after="120" w:line="240" w:lineRule="auto"/>
        <w:rPr>
          <w:rFonts w:ascii="Georgia" w:eastAsia="Calibri" w:hAnsi="Georgia" w:cs="Calibri"/>
          <w:color w:val="000000"/>
          <w:sz w:val="22"/>
          <w:szCs w:val="22"/>
        </w:rPr>
      </w:pPr>
      <w:r w:rsidRPr="00E31B32">
        <w:rPr>
          <w:rFonts w:ascii="Georgia" w:eastAsia="Calibri" w:hAnsi="Georgia" w:cs="Calibri"/>
          <w:color w:val="000000"/>
          <w:sz w:val="22"/>
          <w:szCs w:val="22"/>
        </w:rPr>
        <w:t>Week 1 - Session 2:</w:t>
      </w:r>
    </w:p>
    <w:tbl>
      <w:tblPr>
        <w:tblStyle w:val="afd"/>
        <w:tblW w:w="9960" w:type="dxa"/>
        <w:tblInd w:w="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600" w:firstRow="0" w:lastRow="0" w:firstColumn="0" w:lastColumn="0" w:noHBand="1" w:noVBand="1"/>
      </w:tblPr>
      <w:tblGrid>
        <w:gridCol w:w="1920"/>
        <w:gridCol w:w="8040"/>
      </w:tblGrid>
      <w:tr w:rsidR="00E04248" w:rsidRPr="00E31B32" w14:paraId="725784FA" w14:textId="77777777">
        <w:tc>
          <w:tcPr>
            <w:tcW w:w="1920" w:type="dxa"/>
            <w:shd w:val="clear" w:color="auto" w:fill="auto"/>
            <w:tcMar>
              <w:top w:w="100" w:type="dxa"/>
              <w:left w:w="100" w:type="dxa"/>
              <w:bottom w:w="100" w:type="dxa"/>
              <w:right w:w="100" w:type="dxa"/>
            </w:tcMar>
          </w:tcPr>
          <w:p w14:paraId="0AB394E9" w14:textId="77777777" w:rsidR="00E04248" w:rsidRPr="00E31B32" w:rsidRDefault="00774CF3" w:rsidP="005A24DC">
            <w:pPr>
              <w:widowControl w:val="0"/>
              <w:spacing w:after="0"/>
              <w:rPr>
                <w:rFonts w:ascii="Georgia" w:hAnsi="Georgia"/>
              </w:rPr>
            </w:pPr>
            <w:r w:rsidRPr="00E31B32">
              <w:rPr>
                <w:rFonts w:ascii="Georgia" w:hAnsi="Georgia"/>
              </w:rPr>
              <w:t>Date</w:t>
            </w:r>
          </w:p>
        </w:tc>
        <w:tc>
          <w:tcPr>
            <w:tcW w:w="8040" w:type="dxa"/>
            <w:shd w:val="clear" w:color="auto" w:fill="auto"/>
            <w:tcMar>
              <w:top w:w="100" w:type="dxa"/>
              <w:left w:w="100" w:type="dxa"/>
              <w:bottom w:w="100" w:type="dxa"/>
              <w:right w:w="100" w:type="dxa"/>
            </w:tcMar>
          </w:tcPr>
          <w:p w14:paraId="26645682" w14:textId="2A0A16BD" w:rsidR="00E04248" w:rsidRPr="00E31B32" w:rsidRDefault="00E04248" w:rsidP="005A24DC">
            <w:pPr>
              <w:widowControl w:val="0"/>
              <w:spacing w:after="0"/>
              <w:rPr>
                <w:rFonts w:ascii="Georgia" w:hAnsi="Georgia"/>
              </w:rPr>
            </w:pPr>
          </w:p>
        </w:tc>
      </w:tr>
      <w:tr w:rsidR="00E04248" w:rsidRPr="00E31B32" w14:paraId="13C63C8E" w14:textId="77777777">
        <w:tc>
          <w:tcPr>
            <w:tcW w:w="1920" w:type="dxa"/>
            <w:shd w:val="clear" w:color="auto" w:fill="auto"/>
            <w:tcMar>
              <w:top w:w="100" w:type="dxa"/>
              <w:left w:w="100" w:type="dxa"/>
              <w:bottom w:w="100" w:type="dxa"/>
              <w:right w:w="100" w:type="dxa"/>
            </w:tcMar>
          </w:tcPr>
          <w:p w14:paraId="22955D2A" w14:textId="77777777" w:rsidR="00E04248" w:rsidRPr="00E31B32" w:rsidRDefault="00774CF3" w:rsidP="005A24DC">
            <w:pPr>
              <w:widowControl w:val="0"/>
              <w:spacing w:after="0"/>
              <w:rPr>
                <w:rFonts w:ascii="Georgia" w:hAnsi="Georgia"/>
              </w:rPr>
            </w:pPr>
            <w:r w:rsidRPr="00E31B32">
              <w:rPr>
                <w:rFonts w:ascii="Georgia" w:hAnsi="Georgia"/>
              </w:rPr>
              <w:t>Topic</w:t>
            </w:r>
          </w:p>
        </w:tc>
        <w:tc>
          <w:tcPr>
            <w:tcW w:w="8040" w:type="dxa"/>
            <w:shd w:val="clear" w:color="auto" w:fill="auto"/>
            <w:tcMar>
              <w:top w:w="100" w:type="dxa"/>
              <w:left w:w="100" w:type="dxa"/>
              <w:bottom w:w="100" w:type="dxa"/>
              <w:right w:w="100" w:type="dxa"/>
            </w:tcMar>
          </w:tcPr>
          <w:p w14:paraId="5723CEED" w14:textId="66FE06D3" w:rsidR="00E04248" w:rsidRPr="00E31B32" w:rsidRDefault="00B946D1" w:rsidP="005A24DC">
            <w:pPr>
              <w:widowControl w:val="0"/>
              <w:spacing w:after="0"/>
              <w:rPr>
                <w:rFonts w:ascii="Georgia" w:hAnsi="Georgia"/>
              </w:rPr>
            </w:pPr>
            <w:r w:rsidRPr="00E31B32">
              <w:rPr>
                <w:rFonts w:ascii="Georgia" w:hAnsi="Georgia"/>
                <w:i/>
                <w:iCs/>
              </w:rPr>
              <w:t>Conceptualizing Democracy and Dictatorship</w:t>
            </w:r>
          </w:p>
        </w:tc>
      </w:tr>
      <w:tr w:rsidR="00E04248" w:rsidRPr="00E31B32" w14:paraId="1BB7C69C" w14:textId="77777777">
        <w:tc>
          <w:tcPr>
            <w:tcW w:w="1920" w:type="dxa"/>
            <w:shd w:val="clear" w:color="auto" w:fill="auto"/>
            <w:tcMar>
              <w:top w:w="100" w:type="dxa"/>
              <w:left w:w="100" w:type="dxa"/>
              <w:bottom w:w="100" w:type="dxa"/>
              <w:right w:w="100" w:type="dxa"/>
            </w:tcMar>
          </w:tcPr>
          <w:p w14:paraId="370DE0FD" w14:textId="77777777" w:rsidR="00E04248" w:rsidRPr="00E31B32" w:rsidRDefault="00774CF3" w:rsidP="005A24DC">
            <w:pPr>
              <w:widowControl w:val="0"/>
              <w:spacing w:after="0"/>
              <w:rPr>
                <w:rFonts w:ascii="Georgia" w:hAnsi="Georgia"/>
              </w:rPr>
            </w:pPr>
            <w:r w:rsidRPr="00E31B32">
              <w:rPr>
                <w:rFonts w:ascii="Georgia" w:hAnsi="Georgia"/>
              </w:rPr>
              <w:t>Assignments</w:t>
            </w:r>
          </w:p>
        </w:tc>
        <w:tc>
          <w:tcPr>
            <w:tcW w:w="8040" w:type="dxa"/>
            <w:shd w:val="clear" w:color="auto" w:fill="auto"/>
            <w:tcMar>
              <w:top w:w="100" w:type="dxa"/>
              <w:left w:w="100" w:type="dxa"/>
              <w:bottom w:w="100" w:type="dxa"/>
              <w:right w:w="100" w:type="dxa"/>
            </w:tcMar>
          </w:tcPr>
          <w:p w14:paraId="2A7D15BD" w14:textId="77777777" w:rsidR="00E04248" w:rsidRPr="00E31B32" w:rsidRDefault="00E04248" w:rsidP="005A24DC">
            <w:pPr>
              <w:widowControl w:val="0"/>
              <w:spacing w:after="0"/>
              <w:rPr>
                <w:rFonts w:ascii="Georgia" w:hAnsi="Georgia"/>
              </w:rPr>
            </w:pPr>
          </w:p>
        </w:tc>
      </w:tr>
      <w:tr w:rsidR="00E04248" w:rsidRPr="00E31B32" w14:paraId="43470E32" w14:textId="77777777">
        <w:tc>
          <w:tcPr>
            <w:tcW w:w="1920" w:type="dxa"/>
            <w:shd w:val="clear" w:color="auto" w:fill="auto"/>
            <w:tcMar>
              <w:top w:w="100" w:type="dxa"/>
              <w:left w:w="100" w:type="dxa"/>
              <w:bottom w:w="100" w:type="dxa"/>
              <w:right w:w="100" w:type="dxa"/>
            </w:tcMar>
          </w:tcPr>
          <w:p w14:paraId="744B0511" w14:textId="77777777" w:rsidR="00E04248" w:rsidRPr="00E31B32" w:rsidRDefault="00774CF3" w:rsidP="005A24DC">
            <w:pPr>
              <w:widowControl w:val="0"/>
              <w:spacing w:after="0"/>
              <w:rPr>
                <w:rFonts w:ascii="Georgia" w:hAnsi="Georgia"/>
              </w:rPr>
            </w:pPr>
            <w:r w:rsidRPr="00E31B32">
              <w:rPr>
                <w:rFonts w:ascii="Georgia" w:hAnsi="Georgia"/>
              </w:rPr>
              <w:t>Agenda</w:t>
            </w:r>
          </w:p>
        </w:tc>
        <w:tc>
          <w:tcPr>
            <w:tcW w:w="8040" w:type="dxa"/>
            <w:shd w:val="clear" w:color="auto" w:fill="auto"/>
            <w:tcMar>
              <w:top w:w="100" w:type="dxa"/>
              <w:left w:w="100" w:type="dxa"/>
              <w:bottom w:w="100" w:type="dxa"/>
              <w:right w:w="100" w:type="dxa"/>
            </w:tcMar>
          </w:tcPr>
          <w:p w14:paraId="0EE5711D" w14:textId="77777777" w:rsidR="00E04248" w:rsidRPr="00E31B32" w:rsidRDefault="002B40DA" w:rsidP="002B40DA">
            <w:pPr>
              <w:pStyle w:val="ListParagraph"/>
              <w:widowControl w:val="0"/>
              <w:numPr>
                <w:ilvl w:val="0"/>
                <w:numId w:val="9"/>
              </w:numPr>
              <w:spacing w:after="0"/>
              <w:rPr>
                <w:rFonts w:ascii="Georgia" w:hAnsi="Georgia"/>
              </w:rPr>
            </w:pPr>
            <w:bookmarkStart w:id="2" w:name="_heading=h.aiu2z2tbopyp" w:colFirst="0" w:colLast="0"/>
            <w:bookmarkEnd w:id="2"/>
            <w:r w:rsidRPr="00E31B32">
              <w:rPr>
                <w:rFonts w:ascii="Georgia" w:hAnsi="Georgia"/>
              </w:rPr>
              <w:t>Defining democracy and dictatorship</w:t>
            </w:r>
          </w:p>
          <w:p w14:paraId="2A636C86" w14:textId="46BC4F02" w:rsidR="002B40DA" w:rsidRPr="00E31B32" w:rsidRDefault="002B40DA" w:rsidP="002B40DA">
            <w:pPr>
              <w:pStyle w:val="ListParagraph"/>
              <w:widowControl w:val="0"/>
              <w:numPr>
                <w:ilvl w:val="0"/>
                <w:numId w:val="9"/>
              </w:numPr>
              <w:spacing w:after="0"/>
              <w:rPr>
                <w:rFonts w:ascii="Georgia" w:hAnsi="Georgia"/>
              </w:rPr>
            </w:pPr>
            <w:r w:rsidRPr="00E31B32">
              <w:rPr>
                <w:rFonts w:ascii="Georgia" w:hAnsi="Georgia"/>
              </w:rPr>
              <w:t>Political and economic divergence between regime types</w:t>
            </w:r>
          </w:p>
        </w:tc>
      </w:tr>
      <w:tr w:rsidR="00E04248" w:rsidRPr="00E31B32" w14:paraId="712B86CC" w14:textId="77777777">
        <w:tc>
          <w:tcPr>
            <w:tcW w:w="1920" w:type="dxa"/>
            <w:shd w:val="clear" w:color="auto" w:fill="auto"/>
            <w:tcMar>
              <w:top w:w="100" w:type="dxa"/>
              <w:left w:w="100" w:type="dxa"/>
              <w:bottom w:w="100" w:type="dxa"/>
              <w:right w:w="100" w:type="dxa"/>
            </w:tcMar>
          </w:tcPr>
          <w:p w14:paraId="17F872E0" w14:textId="77777777" w:rsidR="00E04248" w:rsidRPr="00E31B32" w:rsidRDefault="00774CF3" w:rsidP="005A24DC">
            <w:pPr>
              <w:widowControl w:val="0"/>
              <w:spacing w:after="0"/>
              <w:rPr>
                <w:rFonts w:ascii="Georgia" w:hAnsi="Georgia"/>
              </w:rPr>
            </w:pPr>
            <w:r w:rsidRPr="00E31B32">
              <w:rPr>
                <w:rFonts w:ascii="Georgia" w:hAnsi="Georgia"/>
              </w:rPr>
              <w:t>Readings</w:t>
            </w:r>
          </w:p>
        </w:tc>
        <w:tc>
          <w:tcPr>
            <w:tcW w:w="8040" w:type="dxa"/>
            <w:shd w:val="clear" w:color="auto" w:fill="auto"/>
            <w:tcMar>
              <w:top w:w="100" w:type="dxa"/>
              <w:left w:w="100" w:type="dxa"/>
              <w:bottom w:w="100" w:type="dxa"/>
              <w:right w:w="100" w:type="dxa"/>
            </w:tcMar>
          </w:tcPr>
          <w:p w14:paraId="44A69D60" w14:textId="1EF03C6B" w:rsidR="00BA0BA4" w:rsidRPr="00E31B32" w:rsidRDefault="000074FB" w:rsidP="000074FB">
            <w:pPr>
              <w:pStyle w:val="ListParagraph"/>
              <w:numPr>
                <w:ilvl w:val="0"/>
                <w:numId w:val="9"/>
              </w:numPr>
              <w:autoSpaceDE w:val="0"/>
              <w:autoSpaceDN w:val="0"/>
              <w:adjustRightInd w:val="0"/>
              <w:spacing w:after="0"/>
              <w:rPr>
                <w:rFonts w:ascii="Georgia" w:eastAsia="Calibri" w:hAnsi="Georgia" w:cs="Garamond"/>
                <w:lang w:bidi="ar-SA"/>
              </w:rPr>
            </w:pPr>
            <w:bookmarkStart w:id="3" w:name="_heading=h.5a6haiav0ihl" w:colFirst="0" w:colLast="0"/>
            <w:bookmarkEnd w:id="3"/>
            <w:r w:rsidRPr="00E31B32">
              <w:rPr>
                <w:rFonts w:ascii="Georgia" w:eastAsia="Calibri" w:hAnsi="Georgia" w:cs="Garamond"/>
                <w:lang w:bidi="ar-SA"/>
              </w:rPr>
              <w:t>Philippe C. Schmitter and Terry Lynn Karl. 1991. “What Democracy Is…and Is Not,”</w:t>
            </w:r>
            <w:r w:rsidR="00BA0BA4" w:rsidRPr="00E31B32">
              <w:rPr>
                <w:rFonts w:ascii="Georgia" w:eastAsia="Calibri" w:hAnsi="Georgia" w:cs="Garamond"/>
                <w:lang w:bidi="ar-SA"/>
              </w:rPr>
              <w:t xml:space="preserve"> </w:t>
            </w:r>
            <w:r w:rsidRPr="00E31B32">
              <w:rPr>
                <w:rFonts w:ascii="Georgia" w:eastAsia="Calibri" w:hAnsi="Georgia" w:cs="Garamond-Italic"/>
                <w:i/>
                <w:iCs/>
                <w:lang w:bidi="ar-SA"/>
              </w:rPr>
              <w:t>Journal of Democracy</w:t>
            </w:r>
            <w:r w:rsidRPr="00E31B32">
              <w:rPr>
                <w:rFonts w:ascii="Georgia" w:eastAsia="Calibri" w:hAnsi="Georgia" w:cs="Garamond"/>
                <w:lang w:bidi="ar-SA"/>
              </w:rPr>
              <w:t>. 2(3): 75-88</w:t>
            </w:r>
            <w:r w:rsidR="00BA0BA4" w:rsidRPr="00E31B32">
              <w:rPr>
                <w:rFonts w:ascii="Georgia" w:eastAsia="Calibri" w:hAnsi="Georgia" w:cs="Garamond"/>
                <w:lang w:bidi="ar-SA"/>
              </w:rPr>
              <w:t>.</w:t>
            </w:r>
          </w:p>
          <w:p w14:paraId="7EEB2B7C" w14:textId="77777777" w:rsidR="00BA0BA4" w:rsidRPr="00E31B32" w:rsidRDefault="00BA0BA4" w:rsidP="00BA0BA4">
            <w:pPr>
              <w:pStyle w:val="ListParagraph"/>
              <w:numPr>
                <w:ilvl w:val="0"/>
                <w:numId w:val="9"/>
              </w:numPr>
              <w:autoSpaceDE w:val="0"/>
              <w:autoSpaceDN w:val="0"/>
              <w:adjustRightInd w:val="0"/>
              <w:spacing w:after="0"/>
              <w:rPr>
                <w:rFonts w:ascii="Georgia" w:eastAsia="Calibri" w:hAnsi="Georgia" w:cs="Cambria"/>
                <w:lang w:bidi="ar-SA"/>
              </w:rPr>
            </w:pPr>
            <w:r w:rsidRPr="00E31B32">
              <w:rPr>
                <w:rFonts w:ascii="Georgia" w:eastAsia="CMR12" w:hAnsi="Georgia" w:cs="CMR12"/>
                <w:lang w:bidi="ar-SA"/>
              </w:rPr>
              <w:t xml:space="preserve">Wintrobe, Ronald. 1990. “The Tinpot and the Totalitarian: An Economic Theory of Dictatorship.” </w:t>
            </w:r>
            <w:r w:rsidRPr="00E31B32">
              <w:rPr>
                <w:rFonts w:ascii="Georgia" w:eastAsia="CMTI12" w:hAnsi="Georgia" w:cs="CMTI12"/>
                <w:i/>
                <w:iCs/>
                <w:lang w:bidi="ar-SA"/>
              </w:rPr>
              <w:t>American Political Science Review</w:t>
            </w:r>
            <w:r w:rsidRPr="00E31B32">
              <w:rPr>
                <w:rFonts w:ascii="Georgia" w:eastAsia="CMR12" w:hAnsi="Georgia" w:cs="CMR12"/>
                <w:lang w:bidi="ar-SA"/>
              </w:rPr>
              <w:t xml:space="preserve">: 849–872. </w:t>
            </w:r>
          </w:p>
          <w:p w14:paraId="28B98B8E" w14:textId="7F3329A0" w:rsidR="00BA0BA4" w:rsidRPr="00E31B32" w:rsidRDefault="00BA0BA4" w:rsidP="000074FB">
            <w:pPr>
              <w:pStyle w:val="ListParagraph"/>
              <w:numPr>
                <w:ilvl w:val="0"/>
                <w:numId w:val="9"/>
              </w:numPr>
              <w:autoSpaceDE w:val="0"/>
              <w:autoSpaceDN w:val="0"/>
              <w:adjustRightInd w:val="0"/>
              <w:spacing w:after="0"/>
              <w:rPr>
                <w:rFonts w:ascii="Georgia" w:eastAsia="Calibri" w:hAnsi="Georgia" w:cs="Cambria"/>
                <w:lang w:bidi="ar-SA"/>
              </w:rPr>
            </w:pPr>
            <w:r w:rsidRPr="00E31B32">
              <w:rPr>
                <w:rFonts w:ascii="Georgia" w:eastAsia="Calibri" w:hAnsi="Georgia" w:cs="Cambria"/>
                <w:lang w:bidi="ar-SA"/>
              </w:rPr>
              <w:t>Olson M. 1993</w:t>
            </w:r>
            <w:r w:rsidR="00C27A4D" w:rsidRPr="00E31B32">
              <w:rPr>
                <w:rFonts w:ascii="Georgia" w:eastAsia="Calibri" w:hAnsi="Georgia" w:cs="Cambria"/>
                <w:lang w:bidi="ar-SA"/>
              </w:rPr>
              <w:t>.</w:t>
            </w:r>
            <w:r w:rsidRPr="00E31B32">
              <w:rPr>
                <w:rFonts w:ascii="Georgia" w:eastAsia="Calibri" w:hAnsi="Georgia" w:cs="Cambria"/>
                <w:lang w:bidi="ar-SA"/>
              </w:rPr>
              <w:t xml:space="preserve"> “Dictatorship, Democracy, and Development”, </w:t>
            </w:r>
            <w:r w:rsidRPr="00E31B32">
              <w:rPr>
                <w:rFonts w:ascii="Georgia" w:eastAsia="Calibri" w:hAnsi="Georgia" w:cs="Cambria-Italic"/>
                <w:i/>
                <w:iCs/>
                <w:lang w:bidi="ar-SA"/>
              </w:rPr>
              <w:t xml:space="preserve">American Political Science Review </w:t>
            </w:r>
            <w:r w:rsidRPr="00E31B32">
              <w:rPr>
                <w:rFonts w:ascii="Georgia" w:eastAsia="Calibri" w:hAnsi="Georgia" w:cs="Cambria"/>
                <w:lang w:bidi="ar-SA"/>
              </w:rPr>
              <w:t>87(3), pp. 567-576.</w:t>
            </w:r>
          </w:p>
        </w:tc>
      </w:tr>
    </w:tbl>
    <w:p w14:paraId="2DDF3380" w14:textId="77777777" w:rsidR="00E04248" w:rsidRPr="00E31B32" w:rsidRDefault="00E04248" w:rsidP="005A24DC">
      <w:pPr>
        <w:pStyle w:val="Heading2"/>
        <w:spacing w:before="0" w:after="120" w:line="240" w:lineRule="auto"/>
        <w:rPr>
          <w:rFonts w:ascii="Georgia" w:eastAsia="Calibri" w:hAnsi="Georgia" w:cs="Calibri"/>
          <w:color w:val="000000"/>
          <w:sz w:val="22"/>
          <w:szCs w:val="22"/>
        </w:rPr>
      </w:pPr>
    </w:p>
    <w:p w14:paraId="0F406063" w14:textId="17941C88" w:rsidR="00E04248" w:rsidRPr="00E31B32" w:rsidRDefault="00774CF3" w:rsidP="005A24DC">
      <w:pPr>
        <w:pStyle w:val="Heading2"/>
        <w:spacing w:before="0" w:after="120" w:line="240" w:lineRule="auto"/>
        <w:rPr>
          <w:rFonts w:ascii="Georgia" w:eastAsia="Calibri" w:hAnsi="Georgia" w:cs="Calibri"/>
          <w:color w:val="000000"/>
          <w:sz w:val="22"/>
          <w:szCs w:val="22"/>
        </w:rPr>
      </w:pPr>
      <w:r w:rsidRPr="00E31B32">
        <w:rPr>
          <w:rFonts w:ascii="Georgia" w:eastAsia="Calibri" w:hAnsi="Georgia" w:cs="Calibri"/>
          <w:color w:val="000000"/>
          <w:sz w:val="22"/>
          <w:szCs w:val="22"/>
        </w:rPr>
        <w:t>Week 2 - Session 1:</w:t>
      </w:r>
    </w:p>
    <w:tbl>
      <w:tblPr>
        <w:tblStyle w:val="afe"/>
        <w:tblW w:w="9960" w:type="dxa"/>
        <w:tblInd w:w="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600" w:firstRow="0" w:lastRow="0" w:firstColumn="0" w:lastColumn="0" w:noHBand="1" w:noVBand="1"/>
      </w:tblPr>
      <w:tblGrid>
        <w:gridCol w:w="1920"/>
        <w:gridCol w:w="8040"/>
      </w:tblGrid>
      <w:tr w:rsidR="00E04248" w:rsidRPr="00E31B32" w14:paraId="72568E10" w14:textId="77777777">
        <w:tc>
          <w:tcPr>
            <w:tcW w:w="1920" w:type="dxa"/>
            <w:shd w:val="clear" w:color="auto" w:fill="auto"/>
            <w:tcMar>
              <w:top w:w="100" w:type="dxa"/>
              <w:left w:w="100" w:type="dxa"/>
              <w:bottom w:w="100" w:type="dxa"/>
              <w:right w:w="100" w:type="dxa"/>
            </w:tcMar>
          </w:tcPr>
          <w:p w14:paraId="33BE6A7E" w14:textId="77777777" w:rsidR="00E04248" w:rsidRPr="00E31B32" w:rsidRDefault="00774CF3" w:rsidP="005A24DC">
            <w:pPr>
              <w:widowControl w:val="0"/>
              <w:spacing w:after="0"/>
              <w:rPr>
                <w:rFonts w:ascii="Georgia" w:hAnsi="Georgia"/>
              </w:rPr>
            </w:pPr>
            <w:r w:rsidRPr="00E31B32">
              <w:rPr>
                <w:rFonts w:ascii="Georgia" w:hAnsi="Georgia"/>
              </w:rPr>
              <w:t>Date</w:t>
            </w:r>
          </w:p>
        </w:tc>
        <w:tc>
          <w:tcPr>
            <w:tcW w:w="8040" w:type="dxa"/>
            <w:shd w:val="clear" w:color="auto" w:fill="auto"/>
            <w:tcMar>
              <w:top w:w="100" w:type="dxa"/>
              <w:left w:w="100" w:type="dxa"/>
              <w:bottom w:w="100" w:type="dxa"/>
              <w:right w:w="100" w:type="dxa"/>
            </w:tcMar>
          </w:tcPr>
          <w:p w14:paraId="2B0823EA" w14:textId="20A67637" w:rsidR="00E04248" w:rsidRPr="00E31B32" w:rsidRDefault="00E04248" w:rsidP="005A24DC">
            <w:pPr>
              <w:widowControl w:val="0"/>
              <w:spacing w:after="0"/>
              <w:rPr>
                <w:rFonts w:ascii="Georgia" w:hAnsi="Georgia"/>
              </w:rPr>
            </w:pPr>
          </w:p>
        </w:tc>
      </w:tr>
      <w:tr w:rsidR="00E04248" w:rsidRPr="00E31B32" w14:paraId="6B7DF71F" w14:textId="77777777">
        <w:tc>
          <w:tcPr>
            <w:tcW w:w="1920" w:type="dxa"/>
            <w:shd w:val="clear" w:color="auto" w:fill="auto"/>
            <w:tcMar>
              <w:top w:w="100" w:type="dxa"/>
              <w:left w:w="100" w:type="dxa"/>
              <w:bottom w:w="100" w:type="dxa"/>
              <w:right w:w="100" w:type="dxa"/>
            </w:tcMar>
          </w:tcPr>
          <w:p w14:paraId="7D94F5A4" w14:textId="77777777" w:rsidR="00E04248" w:rsidRPr="00E31B32" w:rsidRDefault="00774CF3" w:rsidP="005A24DC">
            <w:pPr>
              <w:widowControl w:val="0"/>
              <w:spacing w:after="0"/>
              <w:rPr>
                <w:rFonts w:ascii="Georgia" w:hAnsi="Georgia"/>
              </w:rPr>
            </w:pPr>
            <w:r w:rsidRPr="00E31B32">
              <w:rPr>
                <w:rFonts w:ascii="Georgia" w:hAnsi="Georgia"/>
              </w:rPr>
              <w:t>Topic</w:t>
            </w:r>
          </w:p>
        </w:tc>
        <w:tc>
          <w:tcPr>
            <w:tcW w:w="8040" w:type="dxa"/>
            <w:shd w:val="clear" w:color="auto" w:fill="auto"/>
            <w:tcMar>
              <w:top w:w="100" w:type="dxa"/>
              <w:left w:w="100" w:type="dxa"/>
              <w:bottom w:w="100" w:type="dxa"/>
              <w:right w:w="100" w:type="dxa"/>
            </w:tcMar>
          </w:tcPr>
          <w:p w14:paraId="56A0A244" w14:textId="582250B0" w:rsidR="00E04248" w:rsidRPr="00E31B32" w:rsidRDefault="00B946D1" w:rsidP="005A24DC">
            <w:pPr>
              <w:widowControl w:val="0"/>
              <w:spacing w:after="0"/>
              <w:rPr>
                <w:rFonts w:ascii="Georgia" w:hAnsi="Georgia"/>
              </w:rPr>
            </w:pPr>
            <w:r w:rsidRPr="00E31B32">
              <w:rPr>
                <w:rFonts w:ascii="Georgia" w:hAnsi="Georgia"/>
                <w:i/>
                <w:iCs/>
              </w:rPr>
              <w:t>Theories and Classifications</w:t>
            </w:r>
            <w:r w:rsidR="000074FB" w:rsidRPr="00E31B32">
              <w:rPr>
                <w:rFonts w:ascii="Georgia" w:hAnsi="Georgia"/>
                <w:i/>
                <w:iCs/>
              </w:rPr>
              <w:t xml:space="preserve"> of Authoritarianism</w:t>
            </w:r>
          </w:p>
        </w:tc>
      </w:tr>
      <w:tr w:rsidR="00E04248" w:rsidRPr="00E31B32" w14:paraId="5EB3BC57" w14:textId="77777777">
        <w:tc>
          <w:tcPr>
            <w:tcW w:w="1920" w:type="dxa"/>
            <w:shd w:val="clear" w:color="auto" w:fill="auto"/>
            <w:tcMar>
              <w:top w:w="100" w:type="dxa"/>
              <w:left w:w="100" w:type="dxa"/>
              <w:bottom w:w="100" w:type="dxa"/>
              <w:right w:w="100" w:type="dxa"/>
            </w:tcMar>
          </w:tcPr>
          <w:p w14:paraId="5A7E5A18" w14:textId="77777777" w:rsidR="00E04248" w:rsidRPr="00E31B32" w:rsidRDefault="00774CF3" w:rsidP="005A24DC">
            <w:pPr>
              <w:widowControl w:val="0"/>
              <w:spacing w:after="0"/>
              <w:rPr>
                <w:rFonts w:ascii="Georgia" w:hAnsi="Georgia"/>
              </w:rPr>
            </w:pPr>
            <w:r w:rsidRPr="00E31B32">
              <w:rPr>
                <w:rFonts w:ascii="Georgia" w:hAnsi="Georgia"/>
              </w:rPr>
              <w:t>Assignments</w:t>
            </w:r>
          </w:p>
        </w:tc>
        <w:tc>
          <w:tcPr>
            <w:tcW w:w="8040" w:type="dxa"/>
            <w:shd w:val="clear" w:color="auto" w:fill="auto"/>
            <w:tcMar>
              <w:top w:w="100" w:type="dxa"/>
              <w:left w:w="100" w:type="dxa"/>
              <w:bottom w:w="100" w:type="dxa"/>
              <w:right w:w="100" w:type="dxa"/>
            </w:tcMar>
          </w:tcPr>
          <w:p w14:paraId="3C53320C" w14:textId="77777777" w:rsidR="00E04248" w:rsidRPr="00E31B32" w:rsidRDefault="00E04248" w:rsidP="005A24DC">
            <w:pPr>
              <w:widowControl w:val="0"/>
              <w:spacing w:after="0"/>
              <w:rPr>
                <w:rFonts w:ascii="Georgia" w:hAnsi="Georgia"/>
              </w:rPr>
            </w:pPr>
          </w:p>
        </w:tc>
      </w:tr>
      <w:tr w:rsidR="00E04248" w:rsidRPr="00E31B32" w14:paraId="5546DC8D" w14:textId="77777777">
        <w:tc>
          <w:tcPr>
            <w:tcW w:w="1920" w:type="dxa"/>
            <w:shd w:val="clear" w:color="auto" w:fill="auto"/>
            <w:tcMar>
              <w:top w:w="100" w:type="dxa"/>
              <w:left w:w="100" w:type="dxa"/>
              <w:bottom w:w="100" w:type="dxa"/>
              <w:right w:w="100" w:type="dxa"/>
            </w:tcMar>
          </w:tcPr>
          <w:p w14:paraId="304D4879" w14:textId="77777777" w:rsidR="00E04248" w:rsidRPr="00E31B32" w:rsidRDefault="00774CF3" w:rsidP="005A24DC">
            <w:pPr>
              <w:widowControl w:val="0"/>
              <w:spacing w:after="0"/>
              <w:rPr>
                <w:rFonts w:ascii="Georgia" w:hAnsi="Georgia"/>
              </w:rPr>
            </w:pPr>
            <w:r w:rsidRPr="00E31B32">
              <w:rPr>
                <w:rFonts w:ascii="Georgia" w:hAnsi="Georgia"/>
              </w:rPr>
              <w:t>Agenda</w:t>
            </w:r>
          </w:p>
        </w:tc>
        <w:tc>
          <w:tcPr>
            <w:tcW w:w="8040" w:type="dxa"/>
            <w:shd w:val="clear" w:color="auto" w:fill="auto"/>
            <w:tcMar>
              <w:top w:w="100" w:type="dxa"/>
              <w:left w:w="100" w:type="dxa"/>
              <w:bottom w:w="100" w:type="dxa"/>
              <w:right w:w="100" w:type="dxa"/>
            </w:tcMar>
          </w:tcPr>
          <w:p w14:paraId="3E621EDD" w14:textId="3CD747E9" w:rsidR="002B40DA" w:rsidRPr="00E31B32" w:rsidRDefault="002B40DA" w:rsidP="002B40DA">
            <w:pPr>
              <w:pStyle w:val="ListParagraph"/>
              <w:widowControl w:val="0"/>
              <w:numPr>
                <w:ilvl w:val="0"/>
                <w:numId w:val="23"/>
              </w:numPr>
              <w:spacing w:after="0"/>
              <w:rPr>
                <w:rFonts w:ascii="Georgia" w:hAnsi="Georgia"/>
              </w:rPr>
            </w:pPr>
            <w:bookmarkStart w:id="4" w:name="_heading=h.j3z940gxyq2c" w:colFirst="0" w:colLast="0"/>
            <w:bookmarkEnd w:id="4"/>
            <w:r w:rsidRPr="00E31B32">
              <w:rPr>
                <w:rFonts w:ascii="Georgia" w:hAnsi="Georgia"/>
              </w:rPr>
              <w:t>The early work on authoritarianism and totalitarianism</w:t>
            </w:r>
          </w:p>
        </w:tc>
      </w:tr>
      <w:tr w:rsidR="00E04248" w:rsidRPr="00E31B32" w14:paraId="0B5CDC14" w14:textId="77777777">
        <w:tc>
          <w:tcPr>
            <w:tcW w:w="1920" w:type="dxa"/>
            <w:shd w:val="clear" w:color="auto" w:fill="auto"/>
            <w:tcMar>
              <w:top w:w="100" w:type="dxa"/>
              <w:left w:w="100" w:type="dxa"/>
              <w:bottom w:w="100" w:type="dxa"/>
              <w:right w:w="100" w:type="dxa"/>
            </w:tcMar>
          </w:tcPr>
          <w:p w14:paraId="1A87E604" w14:textId="77777777" w:rsidR="00E04248" w:rsidRPr="00E31B32" w:rsidRDefault="00774CF3" w:rsidP="005A24DC">
            <w:pPr>
              <w:widowControl w:val="0"/>
              <w:spacing w:after="0"/>
              <w:rPr>
                <w:rFonts w:ascii="Georgia" w:hAnsi="Georgia"/>
              </w:rPr>
            </w:pPr>
            <w:r w:rsidRPr="00E31B32">
              <w:rPr>
                <w:rFonts w:ascii="Georgia" w:hAnsi="Georgia"/>
              </w:rPr>
              <w:t>Readings</w:t>
            </w:r>
          </w:p>
        </w:tc>
        <w:tc>
          <w:tcPr>
            <w:tcW w:w="8040" w:type="dxa"/>
            <w:shd w:val="clear" w:color="auto" w:fill="auto"/>
            <w:tcMar>
              <w:top w:w="100" w:type="dxa"/>
              <w:left w:w="100" w:type="dxa"/>
              <w:bottom w:w="100" w:type="dxa"/>
              <w:right w:w="100" w:type="dxa"/>
            </w:tcMar>
          </w:tcPr>
          <w:p w14:paraId="102A6C5A" w14:textId="34ED1A8F" w:rsidR="00D7242B" w:rsidRPr="00E31B32" w:rsidRDefault="00D7242B" w:rsidP="00D7242B">
            <w:pPr>
              <w:pStyle w:val="Default"/>
              <w:numPr>
                <w:ilvl w:val="0"/>
                <w:numId w:val="9"/>
              </w:numPr>
              <w:rPr>
                <w:rFonts w:ascii="Georgia" w:hAnsi="Georgia"/>
                <w:sz w:val="22"/>
                <w:szCs w:val="22"/>
              </w:rPr>
            </w:pPr>
            <w:bookmarkStart w:id="5" w:name="_heading=h.ahjp4zdi6qjk" w:colFirst="0" w:colLast="0"/>
            <w:bookmarkEnd w:id="5"/>
            <w:r w:rsidRPr="00E31B32">
              <w:rPr>
                <w:rFonts w:ascii="Georgia" w:hAnsi="Georgia"/>
                <w:sz w:val="22"/>
                <w:szCs w:val="22"/>
              </w:rPr>
              <w:t xml:space="preserve">Friedrich, Carl J., and Zbigniew K. Brzezinski. 1965. </w:t>
            </w:r>
            <w:r w:rsidRPr="00E31B32">
              <w:rPr>
                <w:rFonts w:ascii="Georgia" w:hAnsi="Georgia"/>
                <w:i/>
                <w:iCs/>
                <w:sz w:val="22"/>
                <w:szCs w:val="22"/>
              </w:rPr>
              <w:t>Totalitarian Dictatorship and Autocracy</w:t>
            </w:r>
            <w:r w:rsidRPr="00E31B32">
              <w:rPr>
                <w:rFonts w:ascii="Georgia" w:hAnsi="Georgia"/>
                <w:sz w:val="22"/>
                <w:szCs w:val="22"/>
              </w:rPr>
              <w:t>.</w:t>
            </w:r>
            <w:r w:rsidR="00A557AF">
              <w:rPr>
                <w:rFonts w:ascii="Georgia" w:hAnsi="Georgia"/>
                <w:sz w:val="22"/>
                <w:szCs w:val="22"/>
              </w:rPr>
              <w:t xml:space="preserve"> </w:t>
            </w:r>
            <w:r w:rsidRPr="00E31B32">
              <w:rPr>
                <w:rFonts w:ascii="Georgia" w:hAnsi="Georgia"/>
                <w:sz w:val="22"/>
                <w:szCs w:val="22"/>
              </w:rPr>
              <w:t xml:space="preserve">Praeger Publishers. (Excerpt) </w:t>
            </w:r>
          </w:p>
          <w:p w14:paraId="6FA7FB0D" w14:textId="69C6761A" w:rsidR="007C29BB" w:rsidRPr="00E31B32" w:rsidRDefault="007C29BB" w:rsidP="007C29BB">
            <w:pPr>
              <w:pStyle w:val="Default"/>
              <w:numPr>
                <w:ilvl w:val="0"/>
                <w:numId w:val="9"/>
              </w:numPr>
              <w:rPr>
                <w:rFonts w:ascii="Georgia" w:hAnsi="Georgia"/>
                <w:sz w:val="22"/>
                <w:szCs w:val="22"/>
              </w:rPr>
            </w:pPr>
            <w:r w:rsidRPr="00E31B32">
              <w:rPr>
                <w:rFonts w:ascii="Georgia" w:hAnsi="Georgia" w:cs="Garamond"/>
                <w:sz w:val="22"/>
                <w:szCs w:val="22"/>
              </w:rPr>
              <w:lastRenderedPageBreak/>
              <w:t>Linz</w:t>
            </w:r>
            <w:r w:rsidR="00C27A4D" w:rsidRPr="00E31B32">
              <w:rPr>
                <w:rFonts w:ascii="Georgia" w:hAnsi="Georgia" w:cs="Garamond"/>
                <w:sz w:val="22"/>
                <w:szCs w:val="22"/>
              </w:rPr>
              <w:t>, Juan</w:t>
            </w:r>
            <w:r w:rsidRPr="00E31B32">
              <w:rPr>
                <w:rFonts w:ascii="Georgia" w:hAnsi="Georgia" w:cs="Garamond"/>
                <w:sz w:val="22"/>
                <w:szCs w:val="22"/>
              </w:rPr>
              <w:t xml:space="preserve"> and Alfred Stepan. 1996. </w:t>
            </w:r>
            <w:r w:rsidRPr="00E31B32">
              <w:rPr>
                <w:rFonts w:ascii="Georgia" w:hAnsi="Georgia" w:cs="Garamond-Italic"/>
                <w:i/>
                <w:iCs/>
                <w:sz w:val="22"/>
                <w:szCs w:val="22"/>
              </w:rPr>
              <w:t>Problems of Democratic Transition and Consolidation: Southern</w:t>
            </w:r>
            <w:r w:rsidR="00C27A4D" w:rsidRPr="00E31B32">
              <w:rPr>
                <w:rFonts w:ascii="Georgia" w:hAnsi="Georgia" w:cs="Garamond-Italic"/>
                <w:i/>
                <w:iCs/>
                <w:sz w:val="22"/>
                <w:szCs w:val="22"/>
              </w:rPr>
              <w:t xml:space="preserve"> </w:t>
            </w:r>
            <w:r w:rsidRPr="00E31B32">
              <w:rPr>
                <w:rFonts w:ascii="Georgia" w:hAnsi="Georgia" w:cs="Garamond-Italic"/>
                <w:i/>
                <w:iCs/>
                <w:sz w:val="22"/>
                <w:szCs w:val="22"/>
              </w:rPr>
              <w:t>Europe, Latin America, and Post-Communist Europe</w:t>
            </w:r>
            <w:r w:rsidR="00C27A4D" w:rsidRPr="00E31B32">
              <w:rPr>
                <w:rFonts w:ascii="Georgia" w:hAnsi="Georgia" w:cs="Garamond-Italic"/>
                <w:i/>
                <w:iCs/>
                <w:sz w:val="22"/>
                <w:szCs w:val="22"/>
              </w:rPr>
              <w:t xml:space="preserve"> </w:t>
            </w:r>
            <w:r w:rsidR="00C27A4D" w:rsidRPr="00E31B32">
              <w:rPr>
                <w:rFonts w:ascii="Georgia" w:hAnsi="Georgia" w:cs="Garamond-Italic"/>
                <w:sz w:val="22"/>
                <w:szCs w:val="22"/>
              </w:rPr>
              <w:t>(Excerpt)</w:t>
            </w:r>
          </w:p>
          <w:p w14:paraId="2D35FDF8" w14:textId="66A2562A" w:rsidR="00E04248" w:rsidRPr="00E31B32" w:rsidRDefault="000074FB" w:rsidP="00D7242B">
            <w:pPr>
              <w:pStyle w:val="ListParagraph"/>
              <w:widowControl w:val="0"/>
              <w:numPr>
                <w:ilvl w:val="0"/>
                <w:numId w:val="9"/>
              </w:numPr>
              <w:spacing w:after="0"/>
              <w:rPr>
                <w:rFonts w:ascii="Georgia" w:hAnsi="Georgia"/>
              </w:rPr>
            </w:pPr>
            <w:r w:rsidRPr="00E31B32">
              <w:rPr>
                <w:rFonts w:ascii="Georgia" w:eastAsia="Calibri" w:hAnsi="Georgia" w:cs="URWPalladioL-Roma"/>
                <w:lang w:bidi="ar-SA"/>
              </w:rPr>
              <w:t>Arendt,</w:t>
            </w:r>
            <w:r w:rsidR="00C27A4D" w:rsidRPr="00E31B32">
              <w:rPr>
                <w:rFonts w:ascii="Georgia" w:eastAsia="Calibri" w:hAnsi="Georgia" w:cs="URWPalladioL-Roma"/>
                <w:lang w:bidi="ar-SA"/>
              </w:rPr>
              <w:t xml:space="preserve"> Hannah. </w:t>
            </w:r>
            <w:r w:rsidRPr="00E31B32">
              <w:rPr>
                <w:rFonts w:ascii="Georgia" w:eastAsia="Calibri" w:hAnsi="Georgia" w:cs="URWPalladioL-Ital"/>
                <w:i/>
                <w:iCs/>
                <w:lang w:bidi="ar-SA"/>
              </w:rPr>
              <w:t>The Origins of Totalitarianism</w:t>
            </w:r>
            <w:r w:rsidR="00C27A4D" w:rsidRPr="00E31B32">
              <w:rPr>
                <w:rFonts w:ascii="Georgia" w:eastAsia="Calibri" w:hAnsi="Georgia" w:cs="URWPalladioL-Ital"/>
                <w:lang w:bidi="ar-SA"/>
              </w:rPr>
              <w:t>, Chapter 12</w:t>
            </w:r>
          </w:p>
        </w:tc>
      </w:tr>
    </w:tbl>
    <w:p w14:paraId="04739B99" w14:textId="77777777" w:rsidR="00E04248" w:rsidRPr="00E31B32" w:rsidRDefault="00E04248" w:rsidP="005A24DC">
      <w:pPr>
        <w:pStyle w:val="Heading2"/>
        <w:spacing w:before="0" w:after="120" w:line="240" w:lineRule="auto"/>
        <w:rPr>
          <w:rFonts w:ascii="Georgia" w:eastAsia="Calibri" w:hAnsi="Georgia" w:cs="Calibri"/>
          <w:color w:val="000000"/>
          <w:sz w:val="22"/>
          <w:szCs w:val="22"/>
        </w:rPr>
      </w:pPr>
    </w:p>
    <w:p w14:paraId="3F0316A5" w14:textId="28175AA9" w:rsidR="00E04248" w:rsidRPr="00E31B32" w:rsidRDefault="00774CF3" w:rsidP="005A24DC">
      <w:pPr>
        <w:pStyle w:val="Heading2"/>
        <w:spacing w:before="0" w:after="120" w:line="240" w:lineRule="auto"/>
        <w:rPr>
          <w:rFonts w:ascii="Georgia" w:eastAsia="Calibri" w:hAnsi="Georgia" w:cs="Calibri"/>
          <w:color w:val="000000"/>
          <w:sz w:val="22"/>
          <w:szCs w:val="22"/>
        </w:rPr>
      </w:pPr>
      <w:r w:rsidRPr="00E31B32">
        <w:rPr>
          <w:rFonts w:ascii="Georgia" w:eastAsia="Calibri" w:hAnsi="Georgia" w:cs="Calibri"/>
          <w:color w:val="000000"/>
          <w:sz w:val="22"/>
          <w:szCs w:val="22"/>
        </w:rPr>
        <w:t>Week 2 - Session 2:</w:t>
      </w:r>
    </w:p>
    <w:tbl>
      <w:tblPr>
        <w:tblStyle w:val="aff"/>
        <w:tblW w:w="9960" w:type="dxa"/>
        <w:tblInd w:w="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600" w:firstRow="0" w:lastRow="0" w:firstColumn="0" w:lastColumn="0" w:noHBand="1" w:noVBand="1"/>
      </w:tblPr>
      <w:tblGrid>
        <w:gridCol w:w="1920"/>
        <w:gridCol w:w="8040"/>
      </w:tblGrid>
      <w:tr w:rsidR="00E04248" w:rsidRPr="00E31B32" w14:paraId="275678E9" w14:textId="77777777">
        <w:tc>
          <w:tcPr>
            <w:tcW w:w="1920" w:type="dxa"/>
            <w:shd w:val="clear" w:color="auto" w:fill="auto"/>
            <w:tcMar>
              <w:top w:w="100" w:type="dxa"/>
              <w:left w:w="100" w:type="dxa"/>
              <w:bottom w:w="100" w:type="dxa"/>
              <w:right w:w="100" w:type="dxa"/>
            </w:tcMar>
          </w:tcPr>
          <w:p w14:paraId="74889CCB" w14:textId="77777777" w:rsidR="00E04248" w:rsidRPr="00E31B32" w:rsidRDefault="00774CF3" w:rsidP="005A24DC">
            <w:pPr>
              <w:widowControl w:val="0"/>
              <w:spacing w:after="0"/>
              <w:rPr>
                <w:rFonts w:ascii="Georgia" w:hAnsi="Georgia"/>
              </w:rPr>
            </w:pPr>
            <w:r w:rsidRPr="00E31B32">
              <w:rPr>
                <w:rFonts w:ascii="Georgia" w:hAnsi="Georgia"/>
              </w:rPr>
              <w:t>Date</w:t>
            </w:r>
          </w:p>
        </w:tc>
        <w:tc>
          <w:tcPr>
            <w:tcW w:w="8040" w:type="dxa"/>
            <w:shd w:val="clear" w:color="auto" w:fill="auto"/>
            <w:tcMar>
              <w:top w:w="100" w:type="dxa"/>
              <w:left w:w="100" w:type="dxa"/>
              <w:bottom w:w="100" w:type="dxa"/>
              <w:right w:w="100" w:type="dxa"/>
            </w:tcMar>
          </w:tcPr>
          <w:p w14:paraId="37F40451" w14:textId="185C9898" w:rsidR="00E04248" w:rsidRPr="00E31B32" w:rsidRDefault="00E04248" w:rsidP="005A24DC">
            <w:pPr>
              <w:widowControl w:val="0"/>
              <w:spacing w:after="0"/>
              <w:rPr>
                <w:rFonts w:ascii="Georgia" w:hAnsi="Georgia"/>
              </w:rPr>
            </w:pPr>
          </w:p>
        </w:tc>
      </w:tr>
      <w:tr w:rsidR="00E04248" w:rsidRPr="00E31B32" w14:paraId="7ECE869B" w14:textId="77777777">
        <w:tc>
          <w:tcPr>
            <w:tcW w:w="1920" w:type="dxa"/>
            <w:shd w:val="clear" w:color="auto" w:fill="auto"/>
            <w:tcMar>
              <w:top w:w="100" w:type="dxa"/>
              <w:left w:w="100" w:type="dxa"/>
              <w:bottom w:w="100" w:type="dxa"/>
              <w:right w:w="100" w:type="dxa"/>
            </w:tcMar>
          </w:tcPr>
          <w:p w14:paraId="3B69422F" w14:textId="77777777" w:rsidR="00E04248" w:rsidRPr="00E31B32" w:rsidRDefault="00774CF3" w:rsidP="005A24DC">
            <w:pPr>
              <w:widowControl w:val="0"/>
              <w:spacing w:after="0"/>
              <w:rPr>
                <w:rFonts w:ascii="Georgia" w:hAnsi="Georgia"/>
              </w:rPr>
            </w:pPr>
            <w:r w:rsidRPr="00E31B32">
              <w:rPr>
                <w:rFonts w:ascii="Georgia" w:hAnsi="Georgia"/>
              </w:rPr>
              <w:t>Topic</w:t>
            </w:r>
          </w:p>
        </w:tc>
        <w:tc>
          <w:tcPr>
            <w:tcW w:w="8040" w:type="dxa"/>
            <w:shd w:val="clear" w:color="auto" w:fill="auto"/>
            <w:tcMar>
              <w:top w:w="100" w:type="dxa"/>
              <w:left w:w="100" w:type="dxa"/>
              <w:bottom w:w="100" w:type="dxa"/>
              <w:right w:w="100" w:type="dxa"/>
            </w:tcMar>
          </w:tcPr>
          <w:p w14:paraId="501CE01D" w14:textId="633CCE0F" w:rsidR="00E04248" w:rsidRPr="00E31B32" w:rsidRDefault="00B946D1" w:rsidP="005A24DC">
            <w:pPr>
              <w:widowControl w:val="0"/>
              <w:spacing w:after="0"/>
              <w:rPr>
                <w:rFonts w:ascii="Georgia" w:hAnsi="Georgia"/>
              </w:rPr>
            </w:pPr>
            <w:r w:rsidRPr="00E31B32">
              <w:rPr>
                <w:rFonts w:ascii="Georgia" w:hAnsi="Georgia"/>
                <w:i/>
                <w:iCs/>
              </w:rPr>
              <w:t>Monarchical and Personalist Authoritarianism</w:t>
            </w:r>
          </w:p>
        </w:tc>
      </w:tr>
      <w:tr w:rsidR="00E04248" w:rsidRPr="00E31B32" w14:paraId="51E6C783" w14:textId="77777777">
        <w:tc>
          <w:tcPr>
            <w:tcW w:w="1920" w:type="dxa"/>
            <w:shd w:val="clear" w:color="auto" w:fill="auto"/>
            <w:tcMar>
              <w:top w:w="100" w:type="dxa"/>
              <w:left w:w="100" w:type="dxa"/>
              <w:bottom w:w="100" w:type="dxa"/>
              <w:right w:w="100" w:type="dxa"/>
            </w:tcMar>
          </w:tcPr>
          <w:p w14:paraId="540EF2DA" w14:textId="77777777" w:rsidR="00E04248" w:rsidRPr="00E31B32" w:rsidRDefault="00774CF3" w:rsidP="005A24DC">
            <w:pPr>
              <w:widowControl w:val="0"/>
              <w:spacing w:after="0"/>
              <w:rPr>
                <w:rFonts w:ascii="Georgia" w:hAnsi="Georgia"/>
              </w:rPr>
            </w:pPr>
            <w:r w:rsidRPr="00E31B32">
              <w:rPr>
                <w:rFonts w:ascii="Georgia" w:hAnsi="Georgia"/>
              </w:rPr>
              <w:t>Assignments</w:t>
            </w:r>
          </w:p>
        </w:tc>
        <w:tc>
          <w:tcPr>
            <w:tcW w:w="8040" w:type="dxa"/>
            <w:shd w:val="clear" w:color="auto" w:fill="auto"/>
            <w:tcMar>
              <w:top w:w="100" w:type="dxa"/>
              <w:left w:w="100" w:type="dxa"/>
              <w:bottom w:w="100" w:type="dxa"/>
              <w:right w:w="100" w:type="dxa"/>
            </w:tcMar>
          </w:tcPr>
          <w:p w14:paraId="5C87697D" w14:textId="77777777" w:rsidR="00E04248" w:rsidRPr="00E31B32" w:rsidRDefault="00E04248" w:rsidP="005A24DC">
            <w:pPr>
              <w:widowControl w:val="0"/>
              <w:spacing w:after="0"/>
              <w:rPr>
                <w:rFonts w:ascii="Georgia" w:hAnsi="Georgia"/>
              </w:rPr>
            </w:pPr>
          </w:p>
        </w:tc>
      </w:tr>
      <w:tr w:rsidR="00E04248" w:rsidRPr="00E31B32" w14:paraId="4FD70556" w14:textId="77777777">
        <w:tc>
          <w:tcPr>
            <w:tcW w:w="1920" w:type="dxa"/>
            <w:shd w:val="clear" w:color="auto" w:fill="auto"/>
            <w:tcMar>
              <w:top w:w="100" w:type="dxa"/>
              <w:left w:w="100" w:type="dxa"/>
              <w:bottom w:w="100" w:type="dxa"/>
              <w:right w:w="100" w:type="dxa"/>
            </w:tcMar>
          </w:tcPr>
          <w:p w14:paraId="1D80C409" w14:textId="77777777" w:rsidR="00E04248" w:rsidRPr="00E31B32" w:rsidRDefault="00774CF3" w:rsidP="005A24DC">
            <w:pPr>
              <w:widowControl w:val="0"/>
              <w:spacing w:after="0"/>
              <w:rPr>
                <w:rFonts w:ascii="Georgia" w:hAnsi="Georgia"/>
              </w:rPr>
            </w:pPr>
            <w:r w:rsidRPr="00E31B32">
              <w:rPr>
                <w:rFonts w:ascii="Georgia" w:hAnsi="Georgia"/>
              </w:rPr>
              <w:t>Agenda</w:t>
            </w:r>
          </w:p>
        </w:tc>
        <w:tc>
          <w:tcPr>
            <w:tcW w:w="8040" w:type="dxa"/>
            <w:shd w:val="clear" w:color="auto" w:fill="auto"/>
            <w:tcMar>
              <w:top w:w="100" w:type="dxa"/>
              <w:left w:w="100" w:type="dxa"/>
              <w:bottom w:w="100" w:type="dxa"/>
              <w:right w:w="100" w:type="dxa"/>
            </w:tcMar>
          </w:tcPr>
          <w:p w14:paraId="7B59DEE7" w14:textId="77777777" w:rsidR="00E04248" w:rsidRPr="00E31B32" w:rsidRDefault="00C27A4D" w:rsidP="00C27A4D">
            <w:pPr>
              <w:pStyle w:val="ListParagraph"/>
              <w:widowControl w:val="0"/>
              <w:numPr>
                <w:ilvl w:val="0"/>
                <w:numId w:val="12"/>
              </w:numPr>
              <w:spacing w:after="0"/>
              <w:rPr>
                <w:rFonts w:ascii="Georgia" w:hAnsi="Georgia"/>
              </w:rPr>
            </w:pPr>
            <w:bookmarkStart w:id="6" w:name="_heading=h.jh6d7oyzaldo" w:colFirst="0" w:colLast="0"/>
            <w:bookmarkEnd w:id="6"/>
            <w:r w:rsidRPr="00E31B32">
              <w:rPr>
                <w:rFonts w:ascii="Georgia" w:hAnsi="Georgia"/>
              </w:rPr>
              <w:t>Examine types of authoritarianism</w:t>
            </w:r>
          </w:p>
          <w:p w14:paraId="44D086D4" w14:textId="77777777" w:rsidR="00C27A4D" w:rsidRPr="00E31B32" w:rsidRDefault="00C27A4D" w:rsidP="00C27A4D">
            <w:pPr>
              <w:pStyle w:val="ListParagraph"/>
              <w:widowControl w:val="0"/>
              <w:numPr>
                <w:ilvl w:val="0"/>
                <w:numId w:val="12"/>
              </w:numPr>
              <w:spacing w:after="0"/>
              <w:rPr>
                <w:rFonts w:ascii="Georgia" w:hAnsi="Georgia"/>
              </w:rPr>
            </w:pPr>
            <w:r w:rsidRPr="00E31B32">
              <w:rPr>
                <w:rFonts w:ascii="Georgia" w:hAnsi="Georgia"/>
              </w:rPr>
              <w:t>Modern authoritarian monarchies</w:t>
            </w:r>
          </w:p>
          <w:p w14:paraId="7CC896A2" w14:textId="77777777" w:rsidR="00C27A4D" w:rsidRPr="00E31B32" w:rsidRDefault="00C27A4D" w:rsidP="00C27A4D">
            <w:pPr>
              <w:pStyle w:val="ListParagraph"/>
              <w:widowControl w:val="0"/>
              <w:numPr>
                <w:ilvl w:val="0"/>
                <w:numId w:val="12"/>
              </w:numPr>
              <w:spacing w:after="0"/>
              <w:rPr>
                <w:rFonts w:ascii="Georgia" w:hAnsi="Georgia"/>
              </w:rPr>
            </w:pPr>
            <w:r w:rsidRPr="00E31B32">
              <w:rPr>
                <w:rFonts w:ascii="Georgia" w:hAnsi="Georgia"/>
              </w:rPr>
              <w:t>Sultanism</w:t>
            </w:r>
          </w:p>
          <w:p w14:paraId="7BB452BD" w14:textId="244DD7FF" w:rsidR="00C27A4D" w:rsidRPr="00E31B32" w:rsidRDefault="00C27A4D" w:rsidP="00C27A4D">
            <w:pPr>
              <w:pStyle w:val="ListParagraph"/>
              <w:widowControl w:val="0"/>
              <w:numPr>
                <w:ilvl w:val="0"/>
                <w:numId w:val="12"/>
              </w:numPr>
              <w:spacing w:after="0"/>
              <w:rPr>
                <w:rFonts w:ascii="Georgia" w:hAnsi="Georgia"/>
              </w:rPr>
            </w:pPr>
            <w:r w:rsidRPr="00E31B32">
              <w:rPr>
                <w:rFonts w:ascii="Georgia" w:hAnsi="Georgia"/>
              </w:rPr>
              <w:t>Personalism</w:t>
            </w:r>
          </w:p>
        </w:tc>
      </w:tr>
      <w:tr w:rsidR="00E04248" w:rsidRPr="00E31B32" w14:paraId="7FB3F088" w14:textId="77777777">
        <w:tc>
          <w:tcPr>
            <w:tcW w:w="1920" w:type="dxa"/>
            <w:shd w:val="clear" w:color="auto" w:fill="auto"/>
            <w:tcMar>
              <w:top w:w="100" w:type="dxa"/>
              <w:left w:w="100" w:type="dxa"/>
              <w:bottom w:w="100" w:type="dxa"/>
              <w:right w:w="100" w:type="dxa"/>
            </w:tcMar>
          </w:tcPr>
          <w:p w14:paraId="06F484A5" w14:textId="77777777" w:rsidR="00E04248" w:rsidRPr="00E31B32" w:rsidRDefault="00774CF3" w:rsidP="005A24DC">
            <w:pPr>
              <w:widowControl w:val="0"/>
              <w:spacing w:after="0"/>
              <w:rPr>
                <w:rFonts w:ascii="Georgia" w:hAnsi="Georgia"/>
              </w:rPr>
            </w:pPr>
            <w:r w:rsidRPr="00E31B32">
              <w:rPr>
                <w:rFonts w:ascii="Georgia" w:hAnsi="Georgia"/>
              </w:rPr>
              <w:t>Readings</w:t>
            </w:r>
          </w:p>
        </w:tc>
        <w:tc>
          <w:tcPr>
            <w:tcW w:w="8040" w:type="dxa"/>
            <w:shd w:val="clear" w:color="auto" w:fill="auto"/>
            <w:tcMar>
              <w:top w:w="100" w:type="dxa"/>
              <w:left w:w="100" w:type="dxa"/>
              <w:bottom w:w="100" w:type="dxa"/>
              <w:right w:w="100" w:type="dxa"/>
            </w:tcMar>
          </w:tcPr>
          <w:p w14:paraId="5008F65D" w14:textId="77777777" w:rsidR="00B36B38" w:rsidRPr="00E31B32" w:rsidRDefault="00B36B38" w:rsidP="00B36B38">
            <w:pPr>
              <w:pStyle w:val="Default"/>
              <w:numPr>
                <w:ilvl w:val="0"/>
                <w:numId w:val="9"/>
              </w:numPr>
              <w:rPr>
                <w:rFonts w:ascii="Georgia" w:hAnsi="Georgia"/>
                <w:sz w:val="22"/>
                <w:szCs w:val="22"/>
              </w:rPr>
            </w:pPr>
            <w:bookmarkStart w:id="7" w:name="_heading=h.7d3iaardmlou" w:colFirst="0" w:colLast="0"/>
            <w:bookmarkEnd w:id="7"/>
            <w:r w:rsidRPr="00E31B32">
              <w:rPr>
                <w:rFonts w:ascii="Georgia" w:hAnsi="Georgia"/>
                <w:sz w:val="22"/>
                <w:szCs w:val="22"/>
              </w:rPr>
              <w:t xml:space="preserve">Gill, Graeme. 1984. “Personality Cult, Political Culture, and Party Structure.” </w:t>
            </w:r>
            <w:r w:rsidRPr="00E31B32">
              <w:rPr>
                <w:rFonts w:ascii="Georgia" w:hAnsi="Georgia"/>
                <w:i/>
                <w:iCs/>
                <w:sz w:val="22"/>
                <w:szCs w:val="22"/>
              </w:rPr>
              <w:t xml:space="preserve">Studies in Comparative Communism </w:t>
            </w:r>
            <w:r w:rsidRPr="00E31B32">
              <w:rPr>
                <w:rFonts w:ascii="Georgia" w:hAnsi="Georgia"/>
                <w:sz w:val="22"/>
                <w:szCs w:val="22"/>
              </w:rPr>
              <w:t xml:space="preserve">XVII (2): 111–21. </w:t>
            </w:r>
          </w:p>
          <w:p w14:paraId="27727366" w14:textId="7828CB37" w:rsidR="00B36B38" w:rsidRPr="00E31B32" w:rsidRDefault="00B36B38" w:rsidP="00B36B38">
            <w:pPr>
              <w:pStyle w:val="Default"/>
              <w:numPr>
                <w:ilvl w:val="0"/>
                <w:numId w:val="9"/>
              </w:numPr>
              <w:rPr>
                <w:rFonts w:ascii="Georgia" w:hAnsi="Georgia"/>
                <w:sz w:val="22"/>
                <w:szCs w:val="22"/>
              </w:rPr>
            </w:pPr>
            <w:r w:rsidRPr="00E31B32">
              <w:rPr>
                <w:rFonts w:ascii="Georgia" w:hAnsi="Georgia"/>
                <w:sz w:val="22"/>
                <w:szCs w:val="22"/>
              </w:rPr>
              <w:t xml:space="preserve">Ilkhamov, Alisher. 2007. “Neopatrimonialism, Interest Groups and Patronage Networks: The Impasses of the Governance System in Uzbekistan.” </w:t>
            </w:r>
            <w:r w:rsidRPr="00E31B32">
              <w:rPr>
                <w:rFonts w:ascii="Georgia" w:hAnsi="Georgia"/>
                <w:i/>
                <w:iCs/>
                <w:sz w:val="22"/>
                <w:szCs w:val="22"/>
              </w:rPr>
              <w:t xml:space="preserve">Central Asian Survey </w:t>
            </w:r>
            <w:r w:rsidRPr="00E31B32">
              <w:rPr>
                <w:rFonts w:ascii="Georgia" w:hAnsi="Georgia"/>
                <w:sz w:val="22"/>
                <w:szCs w:val="22"/>
              </w:rPr>
              <w:t xml:space="preserve">26 (1): 65–84. </w:t>
            </w:r>
          </w:p>
          <w:p w14:paraId="7CC07E23" w14:textId="6CC1E71E" w:rsidR="00E04248" w:rsidRPr="00E31B32" w:rsidRDefault="00B36B38" w:rsidP="00B36B38">
            <w:pPr>
              <w:pStyle w:val="ListParagraph"/>
              <w:widowControl w:val="0"/>
              <w:numPr>
                <w:ilvl w:val="0"/>
                <w:numId w:val="9"/>
              </w:numPr>
              <w:spacing w:after="0"/>
              <w:rPr>
                <w:rFonts w:ascii="Georgia" w:hAnsi="Georgia"/>
              </w:rPr>
            </w:pPr>
            <w:r w:rsidRPr="00E31B32">
              <w:rPr>
                <w:rFonts w:ascii="Georgia" w:hAnsi="Georgia"/>
              </w:rPr>
              <w:t xml:space="preserve">Yom, Sam L., and F. Gregory Gause III. 2012. “Resilient Royals: How Arab Monarchies Hang On.” </w:t>
            </w:r>
            <w:r w:rsidRPr="00E31B32">
              <w:rPr>
                <w:rFonts w:ascii="Georgia" w:hAnsi="Georgia"/>
                <w:i/>
                <w:iCs/>
              </w:rPr>
              <w:t xml:space="preserve">Journal of Democracy </w:t>
            </w:r>
            <w:r w:rsidRPr="00E31B32">
              <w:rPr>
                <w:rFonts w:ascii="Georgia" w:hAnsi="Georgia"/>
              </w:rPr>
              <w:t>23 (4): 74–88.</w:t>
            </w:r>
          </w:p>
        </w:tc>
      </w:tr>
    </w:tbl>
    <w:p w14:paraId="351FA04C" w14:textId="77777777" w:rsidR="00E04248" w:rsidRPr="00E31B32" w:rsidRDefault="00E04248" w:rsidP="005A24DC">
      <w:pPr>
        <w:pStyle w:val="Heading2"/>
        <w:spacing w:before="0" w:after="120" w:line="240" w:lineRule="auto"/>
        <w:rPr>
          <w:rFonts w:ascii="Georgia" w:eastAsia="Calibri" w:hAnsi="Georgia" w:cs="Calibri"/>
          <w:color w:val="000000"/>
          <w:sz w:val="22"/>
          <w:szCs w:val="22"/>
        </w:rPr>
      </w:pPr>
    </w:p>
    <w:p w14:paraId="776DFECC" w14:textId="6D1F12A7" w:rsidR="00E04248" w:rsidRPr="00E31B32" w:rsidRDefault="00774CF3" w:rsidP="005A24DC">
      <w:pPr>
        <w:pStyle w:val="Heading2"/>
        <w:spacing w:before="0" w:after="120" w:line="240" w:lineRule="auto"/>
        <w:rPr>
          <w:rFonts w:ascii="Georgia" w:eastAsia="Calibri" w:hAnsi="Georgia" w:cs="Calibri"/>
          <w:color w:val="000000"/>
          <w:sz w:val="22"/>
          <w:szCs w:val="22"/>
        </w:rPr>
      </w:pPr>
      <w:r w:rsidRPr="00E31B32">
        <w:rPr>
          <w:rFonts w:ascii="Georgia" w:eastAsia="Calibri" w:hAnsi="Georgia" w:cs="Calibri"/>
          <w:color w:val="000000"/>
          <w:sz w:val="22"/>
          <w:szCs w:val="22"/>
        </w:rPr>
        <w:t xml:space="preserve">Week 3 </w:t>
      </w:r>
      <w:r w:rsidR="00C27A4D" w:rsidRPr="00E31B32">
        <w:rPr>
          <w:rFonts w:ascii="Georgia" w:eastAsia="Calibri" w:hAnsi="Georgia" w:cs="Calibri"/>
          <w:color w:val="000000"/>
          <w:sz w:val="22"/>
          <w:szCs w:val="22"/>
        </w:rPr>
        <w:t>–</w:t>
      </w:r>
      <w:r w:rsidRPr="00E31B32">
        <w:rPr>
          <w:rFonts w:ascii="Georgia" w:eastAsia="Calibri" w:hAnsi="Georgia" w:cs="Calibri"/>
          <w:color w:val="000000"/>
          <w:sz w:val="22"/>
          <w:szCs w:val="22"/>
        </w:rPr>
        <w:t xml:space="preserve"> Session 1:</w:t>
      </w:r>
    </w:p>
    <w:tbl>
      <w:tblPr>
        <w:tblStyle w:val="aff0"/>
        <w:tblW w:w="9960" w:type="dxa"/>
        <w:tblInd w:w="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600" w:firstRow="0" w:lastRow="0" w:firstColumn="0" w:lastColumn="0" w:noHBand="1" w:noVBand="1"/>
      </w:tblPr>
      <w:tblGrid>
        <w:gridCol w:w="1920"/>
        <w:gridCol w:w="8040"/>
      </w:tblGrid>
      <w:tr w:rsidR="00E04248" w:rsidRPr="00E31B32" w14:paraId="437B4354" w14:textId="77777777">
        <w:tc>
          <w:tcPr>
            <w:tcW w:w="1920" w:type="dxa"/>
            <w:shd w:val="clear" w:color="auto" w:fill="auto"/>
            <w:tcMar>
              <w:top w:w="100" w:type="dxa"/>
              <w:left w:w="100" w:type="dxa"/>
              <w:bottom w:w="100" w:type="dxa"/>
              <w:right w:w="100" w:type="dxa"/>
            </w:tcMar>
          </w:tcPr>
          <w:p w14:paraId="51D4C547" w14:textId="77777777" w:rsidR="00E04248" w:rsidRPr="00E31B32" w:rsidRDefault="00774CF3" w:rsidP="005A24DC">
            <w:pPr>
              <w:widowControl w:val="0"/>
              <w:spacing w:after="0"/>
              <w:rPr>
                <w:rFonts w:ascii="Georgia" w:hAnsi="Georgia"/>
              </w:rPr>
            </w:pPr>
            <w:r w:rsidRPr="00E31B32">
              <w:rPr>
                <w:rFonts w:ascii="Georgia" w:hAnsi="Georgia"/>
              </w:rPr>
              <w:t>Date</w:t>
            </w:r>
          </w:p>
        </w:tc>
        <w:tc>
          <w:tcPr>
            <w:tcW w:w="8040" w:type="dxa"/>
            <w:shd w:val="clear" w:color="auto" w:fill="auto"/>
            <w:tcMar>
              <w:top w:w="100" w:type="dxa"/>
              <w:left w:w="100" w:type="dxa"/>
              <w:bottom w:w="100" w:type="dxa"/>
              <w:right w:w="100" w:type="dxa"/>
            </w:tcMar>
          </w:tcPr>
          <w:p w14:paraId="6AA127A8" w14:textId="273EF815" w:rsidR="00E04248" w:rsidRPr="00E31B32" w:rsidRDefault="00E04248" w:rsidP="005A24DC">
            <w:pPr>
              <w:widowControl w:val="0"/>
              <w:spacing w:after="0"/>
              <w:rPr>
                <w:rFonts w:ascii="Georgia" w:hAnsi="Georgia"/>
              </w:rPr>
            </w:pPr>
          </w:p>
        </w:tc>
      </w:tr>
      <w:tr w:rsidR="00E04248" w:rsidRPr="00E31B32" w14:paraId="75CD6C59" w14:textId="77777777">
        <w:tc>
          <w:tcPr>
            <w:tcW w:w="1920" w:type="dxa"/>
            <w:shd w:val="clear" w:color="auto" w:fill="auto"/>
            <w:tcMar>
              <w:top w:w="100" w:type="dxa"/>
              <w:left w:w="100" w:type="dxa"/>
              <w:bottom w:w="100" w:type="dxa"/>
              <w:right w:w="100" w:type="dxa"/>
            </w:tcMar>
          </w:tcPr>
          <w:p w14:paraId="6AD2CB8C" w14:textId="77777777" w:rsidR="00E04248" w:rsidRPr="00E31B32" w:rsidRDefault="00774CF3" w:rsidP="005A24DC">
            <w:pPr>
              <w:widowControl w:val="0"/>
              <w:spacing w:after="0"/>
              <w:rPr>
                <w:rFonts w:ascii="Georgia" w:hAnsi="Georgia"/>
              </w:rPr>
            </w:pPr>
            <w:r w:rsidRPr="00E31B32">
              <w:rPr>
                <w:rFonts w:ascii="Georgia" w:hAnsi="Georgia"/>
              </w:rPr>
              <w:t>Topic</w:t>
            </w:r>
          </w:p>
        </w:tc>
        <w:tc>
          <w:tcPr>
            <w:tcW w:w="8040" w:type="dxa"/>
            <w:shd w:val="clear" w:color="auto" w:fill="auto"/>
            <w:tcMar>
              <w:top w:w="100" w:type="dxa"/>
              <w:left w:w="100" w:type="dxa"/>
              <w:bottom w:w="100" w:type="dxa"/>
              <w:right w:w="100" w:type="dxa"/>
            </w:tcMar>
          </w:tcPr>
          <w:p w14:paraId="33D7B87D" w14:textId="59AF779B" w:rsidR="00E04248" w:rsidRPr="00E31B32" w:rsidRDefault="00B946D1" w:rsidP="005A24DC">
            <w:pPr>
              <w:widowControl w:val="0"/>
              <w:spacing w:after="0"/>
              <w:rPr>
                <w:rFonts w:ascii="Georgia" w:hAnsi="Georgia"/>
              </w:rPr>
            </w:pPr>
            <w:r w:rsidRPr="00E31B32">
              <w:rPr>
                <w:rFonts w:ascii="Georgia" w:hAnsi="Georgia"/>
                <w:i/>
                <w:iCs/>
              </w:rPr>
              <w:t>Military and Single-Party Authoritarianism</w:t>
            </w:r>
          </w:p>
        </w:tc>
      </w:tr>
      <w:tr w:rsidR="00E04248" w:rsidRPr="00E31B32" w14:paraId="04BC5B2A" w14:textId="77777777">
        <w:tc>
          <w:tcPr>
            <w:tcW w:w="1920" w:type="dxa"/>
            <w:shd w:val="clear" w:color="auto" w:fill="auto"/>
            <w:tcMar>
              <w:top w:w="100" w:type="dxa"/>
              <w:left w:w="100" w:type="dxa"/>
              <w:bottom w:w="100" w:type="dxa"/>
              <w:right w:w="100" w:type="dxa"/>
            </w:tcMar>
          </w:tcPr>
          <w:p w14:paraId="64C28379" w14:textId="77777777" w:rsidR="00E04248" w:rsidRPr="00E31B32" w:rsidRDefault="00774CF3" w:rsidP="005A24DC">
            <w:pPr>
              <w:widowControl w:val="0"/>
              <w:spacing w:after="0"/>
              <w:rPr>
                <w:rFonts w:ascii="Georgia" w:hAnsi="Georgia"/>
              </w:rPr>
            </w:pPr>
            <w:r w:rsidRPr="00E31B32">
              <w:rPr>
                <w:rFonts w:ascii="Georgia" w:hAnsi="Georgia"/>
              </w:rPr>
              <w:t>Assignments</w:t>
            </w:r>
          </w:p>
        </w:tc>
        <w:tc>
          <w:tcPr>
            <w:tcW w:w="8040" w:type="dxa"/>
            <w:shd w:val="clear" w:color="auto" w:fill="auto"/>
            <w:tcMar>
              <w:top w:w="100" w:type="dxa"/>
              <w:left w:w="100" w:type="dxa"/>
              <w:bottom w:w="100" w:type="dxa"/>
              <w:right w:w="100" w:type="dxa"/>
            </w:tcMar>
          </w:tcPr>
          <w:p w14:paraId="153A9D97" w14:textId="246572DF" w:rsidR="00E04248" w:rsidRPr="00E31B32" w:rsidRDefault="00E04248" w:rsidP="005A24DC">
            <w:pPr>
              <w:widowControl w:val="0"/>
              <w:spacing w:after="0"/>
              <w:rPr>
                <w:rFonts w:ascii="Georgia" w:hAnsi="Georgia"/>
              </w:rPr>
            </w:pPr>
          </w:p>
        </w:tc>
      </w:tr>
      <w:tr w:rsidR="00E04248" w:rsidRPr="00E31B32" w14:paraId="54914E77" w14:textId="77777777">
        <w:tc>
          <w:tcPr>
            <w:tcW w:w="1920" w:type="dxa"/>
            <w:shd w:val="clear" w:color="auto" w:fill="auto"/>
            <w:tcMar>
              <w:top w:w="100" w:type="dxa"/>
              <w:left w:w="100" w:type="dxa"/>
              <w:bottom w:w="100" w:type="dxa"/>
              <w:right w:w="100" w:type="dxa"/>
            </w:tcMar>
          </w:tcPr>
          <w:p w14:paraId="4901FB4D" w14:textId="77777777" w:rsidR="00E04248" w:rsidRPr="00E31B32" w:rsidRDefault="00774CF3" w:rsidP="005A24DC">
            <w:pPr>
              <w:widowControl w:val="0"/>
              <w:spacing w:after="0"/>
              <w:rPr>
                <w:rFonts w:ascii="Georgia" w:hAnsi="Georgia"/>
              </w:rPr>
            </w:pPr>
            <w:r w:rsidRPr="00E31B32">
              <w:rPr>
                <w:rFonts w:ascii="Georgia" w:hAnsi="Georgia"/>
              </w:rPr>
              <w:t>Agenda</w:t>
            </w:r>
          </w:p>
        </w:tc>
        <w:tc>
          <w:tcPr>
            <w:tcW w:w="8040" w:type="dxa"/>
            <w:shd w:val="clear" w:color="auto" w:fill="auto"/>
            <w:tcMar>
              <w:top w:w="100" w:type="dxa"/>
              <w:left w:w="100" w:type="dxa"/>
              <w:bottom w:w="100" w:type="dxa"/>
              <w:right w:w="100" w:type="dxa"/>
            </w:tcMar>
          </w:tcPr>
          <w:p w14:paraId="06800071" w14:textId="77777777" w:rsidR="00E04248" w:rsidRPr="00E31B32" w:rsidRDefault="00C27A4D" w:rsidP="00C27A4D">
            <w:pPr>
              <w:pStyle w:val="ListParagraph"/>
              <w:widowControl w:val="0"/>
              <w:numPr>
                <w:ilvl w:val="0"/>
                <w:numId w:val="13"/>
              </w:numPr>
              <w:spacing w:after="0"/>
              <w:rPr>
                <w:rFonts w:ascii="Georgia" w:hAnsi="Georgia"/>
              </w:rPr>
            </w:pPr>
            <w:bookmarkStart w:id="8" w:name="_heading=h.s1e7slxijwcn" w:colFirst="0" w:colLast="0"/>
            <w:bookmarkEnd w:id="8"/>
            <w:r w:rsidRPr="00E31B32">
              <w:rPr>
                <w:rFonts w:ascii="Georgia" w:hAnsi="Georgia"/>
              </w:rPr>
              <w:t>Military rule</w:t>
            </w:r>
          </w:p>
          <w:p w14:paraId="202F6062" w14:textId="456C7E01" w:rsidR="00C27A4D" w:rsidRPr="00E31B32" w:rsidRDefault="00C27A4D" w:rsidP="00C27A4D">
            <w:pPr>
              <w:pStyle w:val="ListParagraph"/>
              <w:widowControl w:val="0"/>
              <w:numPr>
                <w:ilvl w:val="0"/>
                <w:numId w:val="13"/>
              </w:numPr>
              <w:spacing w:after="0"/>
              <w:rPr>
                <w:rFonts w:ascii="Georgia" w:hAnsi="Georgia"/>
              </w:rPr>
            </w:pPr>
            <w:r w:rsidRPr="00E31B32">
              <w:rPr>
                <w:rFonts w:ascii="Georgia" w:hAnsi="Georgia"/>
              </w:rPr>
              <w:t>Single-party authoritarian regimes</w:t>
            </w:r>
          </w:p>
        </w:tc>
      </w:tr>
      <w:tr w:rsidR="00E04248" w:rsidRPr="00E31B32" w14:paraId="58E8FE1D" w14:textId="77777777">
        <w:tc>
          <w:tcPr>
            <w:tcW w:w="1920" w:type="dxa"/>
            <w:shd w:val="clear" w:color="auto" w:fill="auto"/>
            <w:tcMar>
              <w:top w:w="100" w:type="dxa"/>
              <w:left w:w="100" w:type="dxa"/>
              <w:bottom w:w="100" w:type="dxa"/>
              <w:right w:w="100" w:type="dxa"/>
            </w:tcMar>
          </w:tcPr>
          <w:p w14:paraId="657C1447" w14:textId="77777777" w:rsidR="00E04248" w:rsidRPr="00E31B32" w:rsidRDefault="00774CF3" w:rsidP="005A24DC">
            <w:pPr>
              <w:widowControl w:val="0"/>
              <w:spacing w:after="0"/>
              <w:rPr>
                <w:rFonts w:ascii="Georgia" w:hAnsi="Georgia"/>
              </w:rPr>
            </w:pPr>
            <w:r w:rsidRPr="00E31B32">
              <w:rPr>
                <w:rFonts w:ascii="Georgia" w:hAnsi="Georgia"/>
              </w:rPr>
              <w:t>Readings</w:t>
            </w:r>
          </w:p>
        </w:tc>
        <w:tc>
          <w:tcPr>
            <w:tcW w:w="8040" w:type="dxa"/>
            <w:shd w:val="clear" w:color="auto" w:fill="auto"/>
            <w:tcMar>
              <w:top w:w="100" w:type="dxa"/>
              <w:left w:w="100" w:type="dxa"/>
              <w:bottom w:w="100" w:type="dxa"/>
              <w:right w:w="100" w:type="dxa"/>
            </w:tcMar>
          </w:tcPr>
          <w:p w14:paraId="31A166E8" w14:textId="77777777" w:rsidR="00654581" w:rsidRPr="00E31B32" w:rsidRDefault="00654581" w:rsidP="00654581">
            <w:pPr>
              <w:pStyle w:val="Default"/>
              <w:numPr>
                <w:ilvl w:val="0"/>
                <w:numId w:val="9"/>
              </w:numPr>
              <w:rPr>
                <w:rFonts w:ascii="Georgia" w:hAnsi="Georgia"/>
                <w:sz w:val="22"/>
                <w:szCs w:val="22"/>
              </w:rPr>
            </w:pPr>
            <w:bookmarkStart w:id="9" w:name="_heading=h.ytdm7ql7llvq" w:colFirst="0" w:colLast="0"/>
            <w:bookmarkEnd w:id="9"/>
            <w:r w:rsidRPr="00E31B32">
              <w:rPr>
                <w:rFonts w:ascii="Georgia" w:hAnsi="Georgia"/>
                <w:sz w:val="22"/>
                <w:szCs w:val="22"/>
              </w:rPr>
              <w:t xml:space="preserve">Dix, Robert H. 1994. “Military Coups and Military Rule in Latin America.” </w:t>
            </w:r>
            <w:r w:rsidRPr="00E31B32">
              <w:rPr>
                <w:rFonts w:ascii="Georgia" w:hAnsi="Georgia"/>
                <w:i/>
                <w:iCs/>
                <w:sz w:val="22"/>
                <w:szCs w:val="22"/>
              </w:rPr>
              <w:t xml:space="preserve">Armed Forces &amp; Society </w:t>
            </w:r>
            <w:r w:rsidRPr="00E31B32">
              <w:rPr>
                <w:rFonts w:ascii="Georgia" w:hAnsi="Georgia"/>
                <w:sz w:val="22"/>
                <w:szCs w:val="22"/>
              </w:rPr>
              <w:t xml:space="preserve">20 (3): 439–56. </w:t>
            </w:r>
          </w:p>
          <w:p w14:paraId="000B34D2" w14:textId="77777777" w:rsidR="00654581" w:rsidRPr="00E31B32" w:rsidRDefault="00654581" w:rsidP="00654581">
            <w:pPr>
              <w:pStyle w:val="Default"/>
              <w:numPr>
                <w:ilvl w:val="0"/>
                <w:numId w:val="9"/>
              </w:numPr>
              <w:rPr>
                <w:rFonts w:ascii="Georgia" w:hAnsi="Georgia"/>
                <w:sz w:val="22"/>
                <w:szCs w:val="22"/>
              </w:rPr>
            </w:pPr>
            <w:r w:rsidRPr="00E31B32">
              <w:rPr>
                <w:rFonts w:ascii="Georgia" w:hAnsi="Georgia"/>
                <w:sz w:val="22"/>
                <w:szCs w:val="22"/>
              </w:rPr>
              <w:t xml:space="preserve">Lowenthal, Robert. 1958. “Logic of One-Party Rule.” </w:t>
            </w:r>
            <w:r w:rsidRPr="00E31B32">
              <w:rPr>
                <w:rFonts w:ascii="Georgia" w:hAnsi="Georgia"/>
                <w:i/>
                <w:iCs/>
                <w:sz w:val="22"/>
                <w:szCs w:val="22"/>
              </w:rPr>
              <w:t xml:space="preserve">Problems of Communism </w:t>
            </w:r>
            <w:r w:rsidRPr="00E31B32">
              <w:rPr>
                <w:rFonts w:ascii="Georgia" w:hAnsi="Georgia"/>
                <w:sz w:val="22"/>
                <w:szCs w:val="22"/>
              </w:rPr>
              <w:t xml:space="preserve">7 (2): 21–30. </w:t>
            </w:r>
          </w:p>
          <w:p w14:paraId="0630A056" w14:textId="77777777" w:rsidR="007F6653" w:rsidRPr="00E31B32" w:rsidRDefault="00654581" w:rsidP="007F6653">
            <w:pPr>
              <w:pStyle w:val="Default"/>
              <w:numPr>
                <w:ilvl w:val="0"/>
                <w:numId w:val="9"/>
              </w:numPr>
              <w:rPr>
                <w:rFonts w:ascii="Georgia" w:hAnsi="Georgia"/>
                <w:sz w:val="22"/>
                <w:szCs w:val="22"/>
              </w:rPr>
            </w:pPr>
            <w:r w:rsidRPr="00E31B32">
              <w:rPr>
                <w:rFonts w:ascii="Georgia" w:hAnsi="Georgia"/>
                <w:sz w:val="22"/>
                <w:szCs w:val="22"/>
              </w:rPr>
              <w:t xml:space="preserve">Magaloni, Beatriz, and Ruth Kricheli. 2010. “Political Order and One-Party Rule.” </w:t>
            </w:r>
            <w:r w:rsidRPr="00E31B32">
              <w:rPr>
                <w:rFonts w:ascii="Georgia" w:hAnsi="Georgia"/>
                <w:i/>
                <w:iCs/>
                <w:sz w:val="22"/>
                <w:szCs w:val="22"/>
              </w:rPr>
              <w:t xml:space="preserve">Annual Review of Political Science </w:t>
            </w:r>
            <w:r w:rsidRPr="00E31B32">
              <w:rPr>
                <w:rFonts w:ascii="Georgia" w:hAnsi="Georgia"/>
                <w:sz w:val="22"/>
                <w:szCs w:val="22"/>
              </w:rPr>
              <w:t xml:space="preserve">13: 123–43. </w:t>
            </w:r>
          </w:p>
          <w:p w14:paraId="3C480B3F" w14:textId="094546C6" w:rsidR="007F6653" w:rsidRPr="00E31B32" w:rsidRDefault="007F6653" w:rsidP="007F6653">
            <w:pPr>
              <w:pStyle w:val="Default"/>
              <w:numPr>
                <w:ilvl w:val="0"/>
                <w:numId w:val="9"/>
              </w:numPr>
              <w:rPr>
                <w:rFonts w:ascii="Georgia" w:hAnsi="Georgia" w:cs="Cambria"/>
                <w:sz w:val="22"/>
                <w:szCs w:val="22"/>
              </w:rPr>
            </w:pPr>
            <w:r w:rsidRPr="00E31B32">
              <w:rPr>
                <w:rFonts w:ascii="Georgia" w:hAnsi="Georgia" w:cs="Cambria"/>
                <w:sz w:val="22"/>
                <w:szCs w:val="22"/>
              </w:rPr>
              <w:t>Magaloni,</w:t>
            </w:r>
            <w:r w:rsidR="00C27A4D" w:rsidRPr="00E31B32">
              <w:rPr>
                <w:rFonts w:ascii="Georgia" w:hAnsi="Georgia" w:cs="Cambria"/>
                <w:sz w:val="22"/>
                <w:szCs w:val="22"/>
              </w:rPr>
              <w:t xml:space="preserve"> Beatriz</w:t>
            </w:r>
            <w:r w:rsidRPr="00E31B32">
              <w:rPr>
                <w:rFonts w:ascii="Georgia" w:hAnsi="Georgia" w:cs="Cambria"/>
                <w:sz w:val="22"/>
                <w:szCs w:val="22"/>
              </w:rPr>
              <w:t xml:space="preserve"> </w:t>
            </w:r>
            <w:r w:rsidRPr="00E31B32">
              <w:rPr>
                <w:rFonts w:ascii="Georgia" w:hAnsi="Georgia" w:cs="Cambria-Italic"/>
                <w:i/>
                <w:iCs/>
                <w:sz w:val="22"/>
                <w:szCs w:val="22"/>
              </w:rPr>
              <w:t>Voting for Autocracy: Hegemonic Party Survival and Its Demise in Mexico</w:t>
            </w:r>
            <w:r w:rsidRPr="00E31B32">
              <w:rPr>
                <w:rFonts w:ascii="Georgia" w:hAnsi="Georgia" w:cs="Cambria"/>
                <w:sz w:val="22"/>
                <w:szCs w:val="22"/>
              </w:rPr>
              <w:t>, Cambridge University Press, New York, 2006. Chapter 1 "Introduction"</w:t>
            </w:r>
          </w:p>
          <w:p w14:paraId="2836C9D0" w14:textId="7434DF8E" w:rsidR="00E04248" w:rsidRPr="00E31B32" w:rsidRDefault="00654581" w:rsidP="00654581">
            <w:pPr>
              <w:pStyle w:val="ListParagraph"/>
              <w:widowControl w:val="0"/>
              <w:numPr>
                <w:ilvl w:val="0"/>
                <w:numId w:val="9"/>
              </w:numPr>
              <w:spacing w:after="0"/>
              <w:rPr>
                <w:rFonts w:ascii="Georgia" w:hAnsi="Georgia"/>
                <w:b/>
                <w:bCs/>
              </w:rPr>
            </w:pPr>
            <w:r w:rsidRPr="00E31B32">
              <w:rPr>
                <w:rFonts w:ascii="Georgia" w:hAnsi="Georgia"/>
              </w:rPr>
              <w:t xml:space="preserve">Smith, Benjamin. 2005. “Life of the Party: The Origins of Regime Breakdown and Persistence under Single-Party Rule.” </w:t>
            </w:r>
            <w:r w:rsidRPr="00E31B32">
              <w:rPr>
                <w:rFonts w:ascii="Georgia" w:hAnsi="Georgia"/>
                <w:i/>
                <w:iCs/>
              </w:rPr>
              <w:t xml:space="preserve">World Politics </w:t>
            </w:r>
            <w:r w:rsidRPr="00E31B32">
              <w:rPr>
                <w:rFonts w:ascii="Georgia" w:hAnsi="Georgia"/>
              </w:rPr>
              <w:t>57 (3): 421–51.</w:t>
            </w:r>
          </w:p>
        </w:tc>
      </w:tr>
    </w:tbl>
    <w:p w14:paraId="7D69784C" w14:textId="77777777" w:rsidR="00E04248" w:rsidRPr="00E31B32" w:rsidRDefault="00E04248" w:rsidP="005A24DC">
      <w:pPr>
        <w:pStyle w:val="Heading2"/>
        <w:spacing w:before="0" w:after="120" w:line="240" w:lineRule="auto"/>
        <w:rPr>
          <w:rFonts w:ascii="Georgia" w:eastAsia="Calibri" w:hAnsi="Georgia" w:cs="Calibri"/>
          <w:color w:val="000000"/>
          <w:sz w:val="22"/>
          <w:szCs w:val="22"/>
        </w:rPr>
      </w:pPr>
    </w:p>
    <w:p w14:paraId="631E2524" w14:textId="351CFF8D" w:rsidR="00E04248" w:rsidRPr="00E31B32" w:rsidRDefault="00774CF3" w:rsidP="005A24DC">
      <w:pPr>
        <w:pStyle w:val="Heading2"/>
        <w:spacing w:before="0" w:after="120" w:line="240" w:lineRule="auto"/>
        <w:rPr>
          <w:rFonts w:ascii="Georgia" w:eastAsia="Calibri" w:hAnsi="Georgia" w:cs="Calibri"/>
          <w:color w:val="000000"/>
          <w:sz w:val="22"/>
          <w:szCs w:val="22"/>
        </w:rPr>
      </w:pPr>
      <w:r w:rsidRPr="00E31B32">
        <w:rPr>
          <w:rFonts w:ascii="Georgia" w:eastAsia="Calibri" w:hAnsi="Georgia" w:cs="Calibri"/>
          <w:color w:val="000000"/>
          <w:sz w:val="22"/>
          <w:szCs w:val="22"/>
        </w:rPr>
        <w:t>Week 3 - Session 2:</w:t>
      </w:r>
    </w:p>
    <w:tbl>
      <w:tblPr>
        <w:tblStyle w:val="aff1"/>
        <w:tblW w:w="9960" w:type="dxa"/>
        <w:tblInd w:w="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600" w:firstRow="0" w:lastRow="0" w:firstColumn="0" w:lastColumn="0" w:noHBand="1" w:noVBand="1"/>
      </w:tblPr>
      <w:tblGrid>
        <w:gridCol w:w="1920"/>
        <w:gridCol w:w="8040"/>
      </w:tblGrid>
      <w:tr w:rsidR="00E04248" w:rsidRPr="00E31B32" w14:paraId="3259E0D6" w14:textId="77777777">
        <w:tc>
          <w:tcPr>
            <w:tcW w:w="1920" w:type="dxa"/>
            <w:shd w:val="clear" w:color="auto" w:fill="auto"/>
            <w:tcMar>
              <w:top w:w="100" w:type="dxa"/>
              <w:left w:w="100" w:type="dxa"/>
              <w:bottom w:w="100" w:type="dxa"/>
              <w:right w:w="100" w:type="dxa"/>
            </w:tcMar>
          </w:tcPr>
          <w:p w14:paraId="1683C799" w14:textId="77777777" w:rsidR="00E04248" w:rsidRPr="00E31B32" w:rsidRDefault="00774CF3" w:rsidP="005A24DC">
            <w:pPr>
              <w:widowControl w:val="0"/>
              <w:spacing w:after="0"/>
              <w:rPr>
                <w:rFonts w:ascii="Georgia" w:hAnsi="Georgia"/>
              </w:rPr>
            </w:pPr>
            <w:r w:rsidRPr="00E31B32">
              <w:rPr>
                <w:rFonts w:ascii="Georgia" w:hAnsi="Georgia"/>
              </w:rPr>
              <w:t>Date</w:t>
            </w:r>
          </w:p>
        </w:tc>
        <w:tc>
          <w:tcPr>
            <w:tcW w:w="8040" w:type="dxa"/>
            <w:shd w:val="clear" w:color="auto" w:fill="auto"/>
            <w:tcMar>
              <w:top w:w="100" w:type="dxa"/>
              <w:left w:w="100" w:type="dxa"/>
              <w:bottom w:w="100" w:type="dxa"/>
              <w:right w:w="100" w:type="dxa"/>
            </w:tcMar>
          </w:tcPr>
          <w:p w14:paraId="588CF32D" w14:textId="1713C369" w:rsidR="00E04248" w:rsidRPr="00E31B32" w:rsidRDefault="00E04248" w:rsidP="005A24DC">
            <w:pPr>
              <w:widowControl w:val="0"/>
              <w:spacing w:after="0"/>
              <w:rPr>
                <w:rFonts w:ascii="Georgia" w:hAnsi="Georgia"/>
              </w:rPr>
            </w:pPr>
          </w:p>
        </w:tc>
      </w:tr>
      <w:tr w:rsidR="00E04248" w:rsidRPr="00E31B32" w14:paraId="056AFC01" w14:textId="77777777">
        <w:tc>
          <w:tcPr>
            <w:tcW w:w="1920" w:type="dxa"/>
            <w:shd w:val="clear" w:color="auto" w:fill="auto"/>
            <w:tcMar>
              <w:top w:w="100" w:type="dxa"/>
              <w:left w:w="100" w:type="dxa"/>
              <w:bottom w:w="100" w:type="dxa"/>
              <w:right w:w="100" w:type="dxa"/>
            </w:tcMar>
          </w:tcPr>
          <w:p w14:paraId="3D134344" w14:textId="77777777" w:rsidR="00E04248" w:rsidRPr="00E31B32" w:rsidRDefault="00774CF3" w:rsidP="005A24DC">
            <w:pPr>
              <w:widowControl w:val="0"/>
              <w:spacing w:after="0"/>
              <w:rPr>
                <w:rFonts w:ascii="Georgia" w:hAnsi="Georgia"/>
              </w:rPr>
            </w:pPr>
            <w:r w:rsidRPr="00E31B32">
              <w:rPr>
                <w:rFonts w:ascii="Georgia" w:hAnsi="Georgia"/>
              </w:rPr>
              <w:t>Topic</w:t>
            </w:r>
          </w:p>
        </w:tc>
        <w:tc>
          <w:tcPr>
            <w:tcW w:w="8040" w:type="dxa"/>
            <w:shd w:val="clear" w:color="auto" w:fill="auto"/>
            <w:tcMar>
              <w:top w:w="100" w:type="dxa"/>
              <w:left w:w="100" w:type="dxa"/>
              <w:bottom w:w="100" w:type="dxa"/>
              <w:right w:w="100" w:type="dxa"/>
            </w:tcMar>
          </w:tcPr>
          <w:p w14:paraId="27085328" w14:textId="5874421A" w:rsidR="00E04248" w:rsidRPr="00E31B32" w:rsidRDefault="00981A31" w:rsidP="005A24DC">
            <w:pPr>
              <w:widowControl w:val="0"/>
              <w:spacing w:after="0"/>
              <w:rPr>
                <w:rFonts w:ascii="Georgia" w:hAnsi="Georgia"/>
              </w:rPr>
            </w:pPr>
            <w:r w:rsidRPr="00E31B32">
              <w:rPr>
                <w:rFonts w:ascii="Georgia" w:hAnsi="Georgia"/>
              </w:rPr>
              <w:t>Midterm exam prep</w:t>
            </w:r>
          </w:p>
        </w:tc>
      </w:tr>
      <w:tr w:rsidR="00E04248" w:rsidRPr="00E31B32" w14:paraId="63A95754" w14:textId="77777777">
        <w:tc>
          <w:tcPr>
            <w:tcW w:w="1920" w:type="dxa"/>
            <w:shd w:val="clear" w:color="auto" w:fill="auto"/>
            <w:tcMar>
              <w:top w:w="100" w:type="dxa"/>
              <w:left w:w="100" w:type="dxa"/>
              <w:bottom w:w="100" w:type="dxa"/>
              <w:right w:w="100" w:type="dxa"/>
            </w:tcMar>
          </w:tcPr>
          <w:p w14:paraId="74525700" w14:textId="77777777" w:rsidR="00E04248" w:rsidRPr="00E31B32" w:rsidRDefault="00774CF3" w:rsidP="005A24DC">
            <w:pPr>
              <w:widowControl w:val="0"/>
              <w:spacing w:after="0"/>
              <w:rPr>
                <w:rFonts w:ascii="Georgia" w:hAnsi="Georgia"/>
              </w:rPr>
            </w:pPr>
            <w:r w:rsidRPr="00E31B32">
              <w:rPr>
                <w:rFonts w:ascii="Georgia" w:hAnsi="Georgia"/>
              </w:rPr>
              <w:t>Assignments</w:t>
            </w:r>
          </w:p>
        </w:tc>
        <w:tc>
          <w:tcPr>
            <w:tcW w:w="8040" w:type="dxa"/>
            <w:shd w:val="clear" w:color="auto" w:fill="auto"/>
            <w:tcMar>
              <w:top w:w="100" w:type="dxa"/>
              <w:left w:w="100" w:type="dxa"/>
              <w:bottom w:w="100" w:type="dxa"/>
              <w:right w:w="100" w:type="dxa"/>
            </w:tcMar>
          </w:tcPr>
          <w:p w14:paraId="15E09463" w14:textId="2C4F0505" w:rsidR="00E04248" w:rsidRPr="00E31B32" w:rsidRDefault="0061138B" w:rsidP="005A24DC">
            <w:pPr>
              <w:widowControl w:val="0"/>
              <w:spacing w:after="0"/>
              <w:rPr>
                <w:rFonts w:ascii="Georgia" w:hAnsi="Georgia"/>
              </w:rPr>
            </w:pPr>
            <w:r w:rsidRPr="00E31B32">
              <w:rPr>
                <w:rFonts w:ascii="Georgia" w:hAnsi="Georgia"/>
                <w:b/>
                <w:bCs/>
              </w:rPr>
              <w:t>Discussion essay</w:t>
            </w:r>
          </w:p>
        </w:tc>
      </w:tr>
    </w:tbl>
    <w:p w14:paraId="302FAEAB" w14:textId="77777777" w:rsidR="00E04248" w:rsidRPr="00E31B32" w:rsidRDefault="00E04248" w:rsidP="005A24DC">
      <w:pPr>
        <w:pStyle w:val="Heading2"/>
        <w:spacing w:before="0" w:after="120" w:line="240" w:lineRule="auto"/>
        <w:rPr>
          <w:rFonts w:ascii="Georgia" w:eastAsia="Calibri" w:hAnsi="Georgia" w:cs="Calibri"/>
          <w:color w:val="000000"/>
          <w:sz w:val="22"/>
          <w:szCs w:val="22"/>
        </w:rPr>
      </w:pPr>
    </w:p>
    <w:p w14:paraId="0718D849" w14:textId="0D0755C9" w:rsidR="00E04248" w:rsidRPr="00E31B32" w:rsidRDefault="00774CF3" w:rsidP="005A24DC">
      <w:pPr>
        <w:pStyle w:val="Heading2"/>
        <w:spacing w:before="0" w:after="120" w:line="240" w:lineRule="auto"/>
        <w:rPr>
          <w:rFonts w:ascii="Georgia" w:eastAsia="Calibri" w:hAnsi="Georgia" w:cs="Calibri"/>
          <w:color w:val="000000"/>
          <w:sz w:val="22"/>
          <w:szCs w:val="22"/>
        </w:rPr>
      </w:pPr>
      <w:r w:rsidRPr="00E31B32">
        <w:rPr>
          <w:rFonts w:ascii="Georgia" w:eastAsia="Calibri" w:hAnsi="Georgia" w:cs="Calibri"/>
          <w:color w:val="000000"/>
          <w:sz w:val="22"/>
          <w:szCs w:val="22"/>
        </w:rPr>
        <w:t>Week 4 - Session 1:</w:t>
      </w:r>
    </w:p>
    <w:tbl>
      <w:tblPr>
        <w:tblStyle w:val="aff2"/>
        <w:tblW w:w="9960" w:type="dxa"/>
        <w:tblInd w:w="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600" w:firstRow="0" w:lastRow="0" w:firstColumn="0" w:lastColumn="0" w:noHBand="1" w:noVBand="1"/>
      </w:tblPr>
      <w:tblGrid>
        <w:gridCol w:w="1920"/>
        <w:gridCol w:w="8040"/>
      </w:tblGrid>
      <w:tr w:rsidR="00E04248" w:rsidRPr="00E31B32" w14:paraId="7F6B3D10" w14:textId="77777777">
        <w:tc>
          <w:tcPr>
            <w:tcW w:w="1920" w:type="dxa"/>
            <w:shd w:val="clear" w:color="auto" w:fill="auto"/>
            <w:tcMar>
              <w:top w:w="100" w:type="dxa"/>
              <w:left w:w="100" w:type="dxa"/>
              <w:bottom w:w="100" w:type="dxa"/>
              <w:right w:w="100" w:type="dxa"/>
            </w:tcMar>
          </w:tcPr>
          <w:p w14:paraId="5F2E2DD4" w14:textId="77777777" w:rsidR="00E04248" w:rsidRPr="00E31B32" w:rsidRDefault="00774CF3" w:rsidP="005A24DC">
            <w:pPr>
              <w:widowControl w:val="0"/>
              <w:spacing w:after="0"/>
              <w:rPr>
                <w:rFonts w:ascii="Georgia" w:hAnsi="Georgia"/>
              </w:rPr>
            </w:pPr>
            <w:r w:rsidRPr="00E31B32">
              <w:rPr>
                <w:rFonts w:ascii="Georgia" w:hAnsi="Georgia"/>
              </w:rPr>
              <w:t>Date</w:t>
            </w:r>
          </w:p>
        </w:tc>
        <w:tc>
          <w:tcPr>
            <w:tcW w:w="8040" w:type="dxa"/>
            <w:shd w:val="clear" w:color="auto" w:fill="auto"/>
            <w:tcMar>
              <w:top w:w="100" w:type="dxa"/>
              <w:left w:w="100" w:type="dxa"/>
              <w:bottom w:w="100" w:type="dxa"/>
              <w:right w:w="100" w:type="dxa"/>
            </w:tcMar>
          </w:tcPr>
          <w:p w14:paraId="09A0F888" w14:textId="6C4E60A6" w:rsidR="00E04248" w:rsidRPr="00E31B32" w:rsidRDefault="00E04248" w:rsidP="005A24DC">
            <w:pPr>
              <w:widowControl w:val="0"/>
              <w:spacing w:after="0"/>
              <w:rPr>
                <w:rFonts w:ascii="Georgia" w:hAnsi="Georgia"/>
              </w:rPr>
            </w:pPr>
          </w:p>
        </w:tc>
      </w:tr>
      <w:tr w:rsidR="00E04248" w:rsidRPr="00E31B32" w14:paraId="6D05178D" w14:textId="77777777">
        <w:tc>
          <w:tcPr>
            <w:tcW w:w="1920" w:type="dxa"/>
            <w:shd w:val="clear" w:color="auto" w:fill="auto"/>
            <w:tcMar>
              <w:top w:w="100" w:type="dxa"/>
              <w:left w:w="100" w:type="dxa"/>
              <w:bottom w:w="100" w:type="dxa"/>
              <w:right w:w="100" w:type="dxa"/>
            </w:tcMar>
          </w:tcPr>
          <w:p w14:paraId="50128FD7" w14:textId="77777777" w:rsidR="00E04248" w:rsidRPr="00E31B32" w:rsidRDefault="00774CF3" w:rsidP="005A24DC">
            <w:pPr>
              <w:widowControl w:val="0"/>
              <w:spacing w:after="0"/>
              <w:rPr>
                <w:rFonts w:ascii="Georgia" w:hAnsi="Georgia"/>
              </w:rPr>
            </w:pPr>
            <w:r w:rsidRPr="00E31B32">
              <w:rPr>
                <w:rFonts w:ascii="Georgia" w:hAnsi="Georgia"/>
              </w:rPr>
              <w:t>Topic</w:t>
            </w:r>
          </w:p>
        </w:tc>
        <w:tc>
          <w:tcPr>
            <w:tcW w:w="8040" w:type="dxa"/>
            <w:shd w:val="clear" w:color="auto" w:fill="auto"/>
            <w:tcMar>
              <w:top w:w="100" w:type="dxa"/>
              <w:left w:w="100" w:type="dxa"/>
              <w:bottom w:w="100" w:type="dxa"/>
              <w:right w:w="100" w:type="dxa"/>
            </w:tcMar>
          </w:tcPr>
          <w:p w14:paraId="7324FCD9" w14:textId="15DEAB01" w:rsidR="00E04248" w:rsidRPr="00E31B32" w:rsidRDefault="00981A31" w:rsidP="005A24DC">
            <w:pPr>
              <w:widowControl w:val="0"/>
              <w:spacing w:after="0"/>
              <w:rPr>
                <w:rFonts w:ascii="Georgia" w:hAnsi="Georgia"/>
              </w:rPr>
            </w:pPr>
            <w:r w:rsidRPr="00E31B32">
              <w:rPr>
                <w:rFonts w:ascii="Georgia" w:hAnsi="Georgia"/>
              </w:rPr>
              <w:t>Midterm exam</w:t>
            </w:r>
          </w:p>
        </w:tc>
      </w:tr>
      <w:tr w:rsidR="00E04248" w:rsidRPr="00E31B32" w14:paraId="18A0B90B" w14:textId="77777777">
        <w:tc>
          <w:tcPr>
            <w:tcW w:w="1920" w:type="dxa"/>
            <w:shd w:val="clear" w:color="auto" w:fill="auto"/>
            <w:tcMar>
              <w:top w:w="100" w:type="dxa"/>
              <w:left w:w="100" w:type="dxa"/>
              <w:bottom w:w="100" w:type="dxa"/>
              <w:right w:w="100" w:type="dxa"/>
            </w:tcMar>
          </w:tcPr>
          <w:p w14:paraId="5E7CF150" w14:textId="77777777" w:rsidR="00E04248" w:rsidRPr="00E31B32" w:rsidRDefault="00774CF3" w:rsidP="005A24DC">
            <w:pPr>
              <w:widowControl w:val="0"/>
              <w:spacing w:after="0"/>
              <w:rPr>
                <w:rFonts w:ascii="Georgia" w:hAnsi="Georgia"/>
              </w:rPr>
            </w:pPr>
            <w:r w:rsidRPr="00E31B32">
              <w:rPr>
                <w:rFonts w:ascii="Georgia" w:hAnsi="Georgia"/>
              </w:rPr>
              <w:t>Agenda</w:t>
            </w:r>
          </w:p>
        </w:tc>
        <w:tc>
          <w:tcPr>
            <w:tcW w:w="8040" w:type="dxa"/>
            <w:shd w:val="clear" w:color="auto" w:fill="auto"/>
            <w:tcMar>
              <w:top w:w="100" w:type="dxa"/>
              <w:left w:w="100" w:type="dxa"/>
              <w:bottom w:w="100" w:type="dxa"/>
              <w:right w:w="100" w:type="dxa"/>
            </w:tcMar>
          </w:tcPr>
          <w:p w14:paraId="639CFCF2" w14:textId="10F63C48" w:rsidR="00E04248" w:rsidRPr="00D66C26" w:rsidRDefault="0061138B" w:rsidP="00D66C26">
            <w:pPr>
              <w:pStyle w:val="ListParagraph"/>
              <w:widowControl w:val="0"/>
              <w:numPr>
                <w:ilvl w:val="0"/>
                <w:numId w:val="26"/>
              </w:numPr>
              <w:spacing w:after="0"/>
              <w:rPr>
                <w:rFonts w:ascii="Georgia" w:hAnsi="Georgia"/>
              </w:rPr>
            </w:pPr>
            <w:bookmarkStart w:id="10" w:name="_heading=h.ov7dpcrw4jnm" w:colFirst="0" w:colLast="0"/>
            <w:bookmarkEnd w:id="10"/>
            <w:r w:rsidRPr="00D66C26">
              <w:rPr>
                <w:rFonts w:ascii="Georgia" w:hAnsi="Georgia"/>
              </w:rPr>
              <w:t>Take the midterm exam</w:t>
            </w:r>
          </w:p>
        </w:tc>
      </w:tr>
    </w:tbl>
    <w:p w14:paraId="3A6E29AB" w14:textId="77777777" w:rsidR="00E04248" w:rsidRPr="00E31B32" w:rsidRDefault="00E04248" w:rsidP="005A24DC">
      <w:pPr>
        <w:pStyle w:val="Heading2"/>
        <w:spacing w:before="0" w:after="120" w:line="240" w:lineRule="auto"/>
        <w:rPr>
          <w:rFonts w:ascii="Georgia" w:eastAsia="Calibri" w:hAnsi="Georgia" w:cs="Calibri"/>
          <w:color w:val="000000"/>
          <w:sz w:val="22"/>
          <w:szCs w:val="22"/>
        </w:rPr>
      </w:pPr>
    </w:p>
    <w:p w14:paraId="7BC4DF70" w14:textId="2D36B367" w:rsidR="00E04248" w:rsidRPr="00E31B32" w:rsidRDefault="00774CF3" w:rsidP="005A24DC">
      <w:pPr>
        <w:pStyle w:val="Heading2"/>
        <w:spacing w:before="0" w:after="120" w:line="240" w:lineRule="auto"/>
        <w:rPr>
          <w:rFonts w:ascii="Georgia" w:eastAsia="Calibri" w:hAnsi="Georgia" w:cs="Calibri"/>
          <w:color w:val="000000"/>
          <w:sz w:val="22"/>
          <w:szCs w:val="22"/>
        </w:rPr>
      </w:pPr>
      <w:r w:rsidRPr="00E31B32">
        <w:rPr>
          <w:rFonts w:ascii="Georgia" w:eastAsia="Calibri" w:hAnsi="Georgia" w:cs="Calibri"/>
          <w:color w:val="000000"/>
          <w:sz w:val="22"/>
          <w:szCs w:val="22"/>
        </w:rPr>
        <w:t>Week 4 - Session 2:</w:t>
      </w:r>
    </w:p>
    <w:tbl>
      <w:tblPr>
        <w:tblStyle w:val="aff3"/>
        <w:tblW w:w="9960" w:type="dxa"/>
        <w:tblInd w:w="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600" w:firstRow="0" w:lastRow="0" w:firstColumn="0" w:lastColumn="0" w:noHBand="1" w:noVBand="1"/>
      </w:tblPr>
      <w:tblGrid>
        <w:gridCol w:w="1920"/>
        <w:gridCol w:w="8040"/>
      </w:tblGrid>
      <w:tr w:rsidR="00E04248" w:rsidRPr="00E31B32" w14:paraId="3E944E28" w14:textId="77777777">
        <w:tc>
          <w:tcPr>
            <w:tcW w:w="1920" w:type="dxa"/>
            <w:shd w:val="clear" w:color="auto" w:fill="auto"/>
            <w:tcMar>
              <w:top w:w="100" w:type="dxa"/>
              <w:left w:w="100" w:type="dxa"/>
              <w:bottom w:w="100" w:type="dxa"/>
              <w:right w:w="100" w:type="dxa"/>
            </w:tcMar>
          </w:tcPr>
          <w:p w14:paraId="4ABCCDC3" w14:textId="77777777" w:rsidR="00E04248" w:rsidRPr="00E31B32" w:rsidRDefault="00774CF3" w:rsidP="005A24DC">
            <w:pPr>
              <w:widowControl w:val="0"/>
              <w:spacing w:after="0"/>
              <w:rPr>
                <w:rFonts w:ascii="Georgia" w:hAnsi="Georgia"/>
              </w:rPr>
            </w:pPr>
            <w:r w:rsidRPr="00E31B32">
              <w:rPr>
                <w:rFonts w:ascii="Georgia" w:hAnsi="Georgia"/>
              </w:rPr>
              <w:t>Date</w:t>
            </w:r>
          </w:p>
        </w:tc>
        <w:tc>
          <w:tcPr>
            <w:tcW w:w="8040" w:type="dxa"/>
            <w:shd w:val="clear" w:color="auto" w:fill="auto"/>
            <w:tcMar>
              <w:top w:w="100" w:type="dxa"/>
              <w:left w:w="100" w:type="dxa"/>
              <w:bottom w:w="100" w:type="dxa"/>
              <w:right w:w="100" w:type="dxa"/>
            </w:tcMar>
          </w:tcPr>
          <w:p w14:paraId="482E9844" w14:textId="3E8AAB00" w:rsidR="00E04248" w:rsidRPr="00E31B32" w:rsidRDefault="00E04248" w:rsidP="005A24DC">
            <w:pPr>
              <w:widowControl w:val="0"/>
              <w:spacing w:after="0"/>
              <w:rPr>
                <w:rFonts w:ascii="Georgia" w:hAnsi="Georgia"/>
              </w:rPr>
            </w:pPr>
          </w:p>
        </w:tc>
      </w:tr>
      <w:tr w:rsidR="00E04248" w:rsidRPr="00E31B32" w14:paraId="3ED4AFBF" w14:textId="77777777">
        <w:tc>
          <w:tcPr>
            <w:tcW w:w="1920" w:type="dxa"/>
            <w:shd w:val="clear" w:color="auto" w:fill="auto"/>
            <w:tcMar>
              <w:top w:w="100" w:type="dxa"/>
              <w:left w:w="100" w:type="dxa"/>
              <w:bottom w:w="100" w:type="dxa"/>
              <w:right w:w="100" w:type="dxa"/>
            </w:tcMar>
          </w:tcPr>
          <w:p w14:paraId="5A872C1F" w14:textId="77777777" w:rsidR="00E04248" w:rsidRPr="00E31B32" w:rsidRDefault="00774CF3" w:rsidP="005A24DC">
            <w:pPr>
              <w:widowControl w:val="0"/>
              <w:spacing w:after="0"/>
              <w:rPr>
                <w:rFonts w:ascii="Georgia" w:hAnsi="Georgia"/>
              </w:rPr>
            </w:pPr>
            <w:r w:rsidRPr="00E31B32">
              <w:rPr>
                <w:rFonts w:ascii="Georgia" w:hAnsi="Georgia"/>
              </w:rPr>
              <w:t>Topic</w:t>
            </w:r>
          </w:p>
        </w:tc>
        <w:tc>
          <w:tcPr>
            <w:tcW w:w="8040" w:type="dxa"/>
            <w:shd w:val="clear" w:color="auto" w:fill="auto"/>
            <w:tcMar>
              <w:top w:w="100" w:type="dxa"/>
              <w:left w:w="100" w:type="dxa"/>
              <w:bottom w:w="100" w:type="dxa"/>
              <w:right w:w="100" w:type="dxa"/>
            </w:tcMar>
          </w:tcPr>
          <w:p w14:paraId="0EB48811" w14:textId="2E04C1F6" w:rsidR="00E04248" w:rsidRPr="00E31B32" w:rsidRDefault="00B946D1" w:rsidP="005A24DC">
            <w:pPr>
              <w:widowControl w:val="0"/>
              <w:spacing w:after="0"/>
              <w:rPr>
                <w:rFonts w:ascii="Georgia" w:hAnsi="Georgia"/>
              </w:rPr>
            </w:pPr>
            <w:r w:rsidRPr="00E31B32">
              <w:rPr>
                <w:rFonts w:ascii="Georgia" w:hAnsi="Georgia"/>
                <w:i/>
                <w:iCs/>
              </w:rPr>
              <w:t xml:space="preserve">Consolidation, Legitimacy, and Control </w:t>
            </w:r>
          </w:p>
        </w:tc>
      </w:tr>
      <w:tr w:rsidR="00E04248" w:rsidRPr="00E31B32" w14:paraId="1A25CFC4" w14:textId="77777777">
        <w:tc>
          <w:tcPr>
            <w:tcW w:w="1920" w:type="dxa"/>
            <w:shd w:val="clear" w:color="auto" w:fill="auto"/>
            <w:tcMar>
              <w:top w:w="100" w:type="dxa"/>
              <w:left w:w="100" w:type="dxa"/>
              <w:bottom w:w="100" w:type="dxa"/>
              <w:right w:w="100" w:type="dxa"/>
            </w:tcMar>
          </w:tcPr>
          <w:p w14:paraId="0066F560" w14:textId="77777777" w:rsidR="00E04248" w:rsidRPr="00E31B32" w:rsidRDefault="00774CF3" w:rsidP="005A24DC">
            <w:pPr>
              <w:widowControl w:val="0"/>
              <w:spacing w:after="0"/>
              <w:rPr>
                <w:rFonts w:ascii="Georgia" w:hAnsi="Georgia"/>
              </w:rPr>
            </w:pPr>
            <w:r w:rsidRPr="00E31B32">
              <w:rPr>
                <w:rFonts w:ascii="Georgia" w:hAnsi="Georgia"/>
              </w:rPr>
              <w:t>Assignments</w:t>
            </w:r>
          </w:p>
        </w:tc>
        <w:tc>
          <w:tcPr>
            <w:tcW w:w="8040" w:type="dxa"/>
            <w:shd w:val="clear" w:color="auto" w:fill="auto"/>
            <w:tcMar>
              <w:top w:w="100" w:type="dxa"/>
              <w:left w:w="100" w:type="dxa"/>
              <w:bottom w:w="100" w:type="dxa"/>
              <w:right w:w="100" w:type="dxa"/>
            </w:tcMar>
          </w:tcPr>
          <w:p w14:paraId="08E02631" w14:textId="77777777" w:rsidR="00E04248" w:rsidRPr="00E31B32" w:rsidRDefault="00E04248" w:rsidP="005A24DC">
            <w:pPr>
              <w:widowControl w:val="0"/>
              <w:spacing w:after="0"/>
              <w:rPr>
                <w:rFonts w:ascii="Georgia" w:hAnsi="Georgia"/>
              </w:rPr>
            </w:pPr>
          </w:p>
        </w:tc>
      </w:tr>
      <w:tr w:rsidR="00E04248" w:rsidRPr="00E31B32" w14:paraId="14D844E1" w14:textId="77777777">
        <w:tc>
          <w:tcPr>
            <w:tcW w:w="1920" w:type="dxa"/>
            <w:shd w:val="clear" w:color="auto" w:fill="auto"/>
            <w:tcMar>
              <w:top w:w="100" w:type="dxa"/>
              <w:left w:w="100" w:type="dxa"/>
              <w:bottom w:w="100" w:type="dxa"/>
              <w:right w:w="100" w:type="dxa"/>
            </w:tcMar>
          </w:tcPr>
          <w:p w14:paraId="37A04944" w14:textId="77777777" w:rsidR="00E04248" w:rsidRPr="00E31B32" w:rsidRDefault="00774CF3" w:rsidP="005A24DC">
            <w:pPr>
              <w:widowControl w:val="0"/>
              <w:spacing w:after="0"/>
              <w:rPr>
                <w:rFonts w:ascii="Georgia" w:hAnsi="Georgia"/>
              </w:rPr>
            </w:pPr>
            <w:r w:rsidRPr="00E31B32">
              <w:rPr>
                <w:rFonts w:ascii="Georgia" w:hAnsi="Georgia"/>
              </w:rPr>
              <w:t>Agenda</w:t>
            </w:r>
          </w:p>
        </w:tc>
        <w:tc>
          <w:tcPr>
            <w:tcW w:w="8040" w:type="dxa"/>
            <w:shd w:val="clear" w:color="auto" w:fill="auto"/>
            <w:tcMar>
              <w:top w:w="100" w:type="dxa"/>
              <w:left w:w="100" w:type="dxa"/>
              <w:bottom w:w="100" w:type="dxa"/>
              <w:right w:w="100" w:type="dxa"/>
            </w:tcMar>
          </w:tcPr>
          <w:p w14:paraId="4A6B2523" w14:textId="77777777" w:rsidR="00E04248" w:rsidRPr="00E31B32" w:rsidRDefault="009F535B" w:rsidP="009F535B">
            <w:pPr>
              <w:pStyle w:val="ListParagraph"/>
              <w:widowControl w:val="0"/>
              <w:numPr>
                <w:ilvl w:val="0"/>
                <w:numId w:val="14"/>
              </w:numPr>
              <w:spacing w:after="0"/>
              <w:rPr>
                <w:rFonts w:ascii="Georgia" w:hAnsi="Georgia"/>
              </w:rPr>
            </w:pPr>
            <w:bookmarkStart w:id="11" w:name="_heading=h.fmh5llw63pv" w:colFirst="0" w:colLast="0"/>
            <w:bookmarkEnd w:id="11"/>
            <w:r w:rsidRPr="00E31B32">
              <w:rPr>
                <w:rFonts w:ascii="Georgia" w:hAnsi="Georgia"/>
              </w:rPr>
              <w:t>How do autocratic regimes consolidate power?</w:t>
            </w:r>
          </w:p>
          <w:p w14:paraId="653A14F6" w14:textId="3042BB48" w:rsidR="009F535B" w:rsidRPr="00E31B32" w:rsidRDefault="009F535B" w:rsidP="009F535B">
            <w:pPr>
              <w:pStyle w:val="ListParagraph"/>
              <w:widowControl w:val="0"/>
              <w:numPr>
                <w:ilvl w:val="0"/>
                <w:numId w:val="14"/>
              </w:numPr>
              <w:spacing w:after="0"/>
              <w:rPr>
                <w:rFonts w:ascii="Georgia" w:hAnsi="Georgia"/>
              </w:rPr>
            </w:pPr>
            <w:r w:rsidRPr="00E31B32">
              <w:rPr>
                <w:rFonts w:ascii="Georgia" w:hAnsi="Georgia"/>
              </w:rPr>
              <w:t>Societies under control</w:t>
            </w:r>
          </w:p>
          <w:p w14:paraId="585A2207" w14:textId="2AA5C814" w:rsidR="009F535B" w:rsidRPr="00E31B32" w:rsidRDefault="009F535B" w:rsidP="009F535B">
            <w:pPr>
              <w:pStyle w:val="ListParagraph"/>
              <w:widowControl w:val="0"/>
              <w:numPr>
                <w:ilvl w:val="0"/>
                <w:numId w:val="14"/>
              </w:numPr>
              <w:spacing w:after="0"/>
              <w:rPr>
                <w:rFonts w:ascii="Georgia" w:hAnsi="Georgia"/>
              </w:rPr>
            </w:pPr>
            <w:r w:rsidRPr="00E31B32">
              <w:rPr>
                <w:rFonts w:ascii="Georgia" w:hAnsi="Georgia"/>
              </w:rPr>
              <w:t>Legitimizing authoritarianism</w:t>
            </w:r>
          </w:p>
        </w:tc>
      </w:tr>
      <w:tr w:rsidR="00E04248" w:rsidRPr="00E31B32" w14:paraId="21BAC6D9" w14:textId="77777777">
        <w:tc>
          <w:tcPr>
            <w:tcW w:w="1920" w:type="dxa"/>
            <w:shd w:val="clear" w:color="auto" w:fill="auto"/>
            <w:tcMar>
              <w:top w:w="100" w:type="dxa"/>
              <w:left w:w="100" w:type="dxa"/>
              <w:bottom w:w="100" w:type="dxa"/>
              <w:right w:w="100" w:type="dxa"/>
            </w:tcMar>
          </w:tcPr>
          <w:p w14:paraId="47D73984" w14:textId="77777777" w:rsidR="00E04248" w:rsidRPr="00E31B32" w:rsidRDefault="00774CF3" w:rsidP="005A24DC">
            <w:pPr>
              <w:widowControl w:val="0"/>
              <w:spacing w:after="0"/>
              <w:rPr>
                <w:rFonts w:ascii="Georgia" w:hAnsi="Georgia"/>
              </w:rPr>
            </w:pPr>
            <w:r w:rsidRPr="00E31B32">
              <w:rPr>
                <w:rFonts w:ascii="Georgia" w:hAnsi="Georgia"/>
              </w:rPr>
              <w:t>Readings</w:t>
            </w:r>
          </w:p>
        </w:tc>
        <w:tc>
          <w:tcPr>
            <w:tcW w:w="8040" w:type="dxa"/>
            <w:shd w:val="clear" w:color="auto" w:fill="auto"/>
            <w:tcMar>
              <w:top w:w="100" w:type="dxa"/>
              <w:left w:w="100" w:type="dxa"/>
              <w:bottom w:w="100" w:type="dxa"/>
              <w:right w:w="100" w:type="dxa"/>
            </w:tcMar>
          </w:tcPr>
          <w:p w14:paraId="55F000D3" w14:textId="699BA13A" w:rsidR="00654581" w:rsidRPr="00E31B32" w:rsidRDefault="00654581" w:rsidP="00654581">
            <w:pPr>
              <w:pStyle w:val="Default"/>
              <w:numPr>
                <w:ilvl w:val="0"/>
                <w:numId w:val="9"/>
              </w:numPr>
              <w:rPr>
                <w:rFonts w:ascii="Georgia" w:hAnsi="Georgia"/>
                <w:sz w:val="22"/>
                <w:szCs w:val="22"/>
              </w:rPr>
            </w:pPr>
            <w:bookmarkStart w:id="12" w:name="_heading=h.gqu8sbxi2azl" w:colFirst="0" w:colLast="0"/>
            <w:bookmarkEnd w:id="12"/>
            <w:r w:rsidRPr="00E31B32">
              <w:rPr>
                <w:rFonts w:ascii="Georgia" w:hAnsi="Georgia"/>
                <w:sz w:val="22"/>
                <w:szCs w:val="22"/>
              </w:rPr>
              <w:t xml:space="preserve">Gandhi, Jennifer, and Ellen Lust-Okar. 2009. “Elections under Authoritarianism.” </w:t>
            </w:r>
            <w:r w:rsidRPr="00E31B32">
              <w:rPr>
                <w:rFonts w:ascii="Georgia" w:hAnsi="Georgia"/>
                <w:i/>
                <w:iCs/>
                <w:sz w:val="22"/>
                <w:szCs w:val="22"/>
              </w:rPr>
              <w:t xml:space="preserve">Annual Review of Political Science </w:t>
            </w:r>
            <w:r w:rsidRPr="00E31B32">
              <w:rPr>
                <w:rFonts w:ascii="Georgia" w:hAnsi="Georgia"/>
                <w:sz w:val="22"/>
                <w:szCs w:val="22"/>
              </w:rPr>
              <w:t xml:space="preserve">12: 403–22. </w:t>
            </w:r>
          </w:p>
          <w:p w14:paraId="1E2AAF1C" w14:textId="186C4C34" w:rsidR="00654581" w:rsidRPr="00E31B32" w:rsidRDefault="00654581" w:rsidP="00654581">
            <w:pPr>
              <w:pStyle w:val="Default"/>
              <w:numPr>
                <w:ilvl w:val="0"/>
                <w:numId w:val="9"/>
              </w:numPr>
              <w:rPr>
                <w:rFonts w:ascii="Georgia" w:hAnsi="Georgia"/>
                <w:sz w:val="22"/>
                <w:szCs w:val="22"/>
              </w:rPr>
            </w:pPr>
            <w:r w:rsidRPr="00E31B32">
              <w:rPr>
                <w:rFonts w:ascii="Georgia" w:hAnsi="Georgia"/>
                <w:sz w:val="22"/>
                <w:szCs w:val="22"/>
              </w:rPr>
              <w:t xml:space="preserve">Frantz, Erica, and Andrea Kendall-Taylor. 2014 “A Dictator’s Toolkit: Understanding How Cooptation Affects Repression in Autocracies.” </w:t>
            </w:r>
            <w:r w:rsidRPr="00E31B32">
              <w:rPr>
                <w:rFonts w:ascii="Georgia" w:hAnsi="Georgia"/>
                <w:i/>
                <w:iCs/>
                <w:sz w:val="22"/>
                <w:szCs w:val="22"/>
              </w:rPr>
              <w:t xml:space="preserve">Journal of Peace Research </w:t>
            </w:r>
            <w:r w:rsidRPr="00E31B32">
              <w:rPr>
                <w:rFonts w:ascii="Georgia" w:hAnsi="Georgia"/>
                <w:sz w:val="22"/>
                <w:szCs w:val="22"/>
              </w:rPr>
              <w:t xml:space="preserve">51 (3): 332–46. </w:t>
            </w:r>
          </w:p>
          <w:p w14:paraId="1F5BD9AF" w14:textId="4DD6F464" w:rsidR="00E04248" w:rsidRPr="00E31B32" w:rsidRDefault="00654581" w:rsidP="00654581">
            <w:pPr>
              <w:pStyle w:val="Default"/>
              <w:numPr>
                <w:ilvl w:val="0"/>
                <w:numId w:val="9"/>
              </w:numPr>
              <w:rPr>
                <w:rFonts w:ascii="Georgia" w:hAnsi="Georgia"/>
                <w:sz w:val="22"/>
                <w:szCs w:val="22"/>
              </w:rPr>
            </w:pPr>
            <w:r w:rsidRPr="00E31B32">
              <w:rPr>
                <w:rFonts w:ascii="Georgia" w:hAnsi="Georgia"/>
                <w:sz w:val="22"/>
                <w:szCs w:val="22"/>
              </w:rPr>
              <w:t xml:space="preserve">March, Andrew F. 2003. “State Ideology and the Legitimation of Authoritarianism: The Case of Post-Soviet Uzbekistan.” </w:t>
            </w:r>
            <w:r w:rsidRPr="00E31B32">
              <w:rPr>
                <w:rFonts w:ascii="Georgia" w:hAnsi="Georgia"/>
                <w:i/>
                <w:iCs/>
                <w:sz w:val="22"/>
                <w:szCs w:val="22"/>
              </w:rPr>
              <w:t xml:space="preserve">Journal of Political Ideologies </w:t>
            </w:r>
            <w:r w:rsidRPr="00E31B32">
              <w:rPr>
                <w:rFonts w:ascii="Georgia" w:hAnsi="Georgia"/>
                <w:sz w:val="22"/>
                <w:szCs w:val="22"/>
              </w:rPr>
              <w:t>8 (2): 209–32.</w:t>
            </w:r>
          </w:p>
        </w:tc>
      </w:tr>
    </w:tbl>
    <w:p w14:paraId="156B361F" w14:textId="77777777" w:rsidR="00E04248" w:rsidRPr="00E31B32" w:rsidRDefault="00E04248" w:rsidP="005A24DC">
      <w:pPr>
        <w:pStyle w:val="Heading2"/>
        <w:spacing w:before="0" w:after="120" w:line="240" w:lineRule="auto"/>
        <w:rPr>
          <w:rFonts w:ascii="Georgia" w:eastAsia="Calibri" w:hAnsi="Georgia" w:cs="Calibri"/>
          <w:color w:val="000000"/>
          <w:sz w:val="22"/>
          <w:szCs w:val="22"/>
        </w:rPr>
      </w:pPr>
    </w:p>
    <w:p w14:paraId="46383AD5" w14:textId="16C53AEA" w:rsidR="00E04248" w:rsidRPr="00E31B32" w:rsidRDefault="00774CF3" w:rsidP="005A24DC">
      <w:pPr>
        <w:pStyle w:val="Heading2"/>
        <w:spacing w:before="0" w:after="120" w:line="240" w:lineRule="auto"/>
        <w:rPr>
          <w:rFonts w:ascii="Georgia" w:eastAsia="Calibri" w:hAnsi="Georgia" w:cs="Calibri"/>
          <w:color w:val="000000"/>
          <w:sz w:val="22"/>
          <w:szCs w:val="22"/>
        </w:rPr>
      </w:pPr>
      <w:bookmarkStart w:id="13" w:name="_heading=h.ftwbwrb8l6yl" w:colFirst="0" w:colLast="0"/>
      <w:bookmarkEnd w:id="13"/>
      <w:r w:rsidRPr="00E31B32">
        <w:rPr>
          <w:rFonts w:ascii="Georgia" w:eastAsia="Calibri" w:hAnsi="Georgia" w:cs="Calibri"/>
          <w:color w:val="000000"/>
          <w:sz w:val="22"/>
          <w:szCs w:val="22"/>
        </w:rPr>
        <w:t>Week 5 - Session 1:</w:t>
      </w:r>
    </w:p>
    <w:tbl>
      <w:tblPr>
        <w:tblStyle w:val="aff4"/>
        <w:tblW w:w="9960" w:type="dxa"/>
        <w:tblInd w:w="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600" w:firstRow="0" w:lastRow="0" w:firstColumn="0" w:lastColumn="0" w:noHBand="1" w:noVBand="1"/>
      </w:tblPr>
      <w:tblGrid>
        <w:gridCol w:w="1920"/>
        <w:gridCol w:w="8040"/>
      </w:tblGrid>
      <w:tr w:rsidR="0061138B" w:rsidRPr="00E31B32" w14:paraId="26AB958D" w14:textId="77777777" w:rsidTr="0061138B">
        <w:tc>
          <w:tcPr>
            <w:tcW w:w="1920" w:type="dxa"/>
            <w:shd w:val="clear" w:color="auto" w:fill="auto"/>
            <w:tcMar>
              <w:top w:w="100" w:type="dxa"/>
              <w:left w:w="100" w:type="dxa"/>
              <w:bottom w:w="100" w:type="dxa"/>
              <w:right w:w="100" w:type="dxa"/>
            </w:tcMar>
          </w:tcPr>
          <w:p w14:paraId="7635CDED" w14:textId="64FA5014" w:rsidR="0061138B" w:rsidRPr="00E31B32" w:rsidRDefault="0061138B" w:rsidP="0061138B">
            <w:pPr>
              <w:widowControl w:val="0"/>
              <w:spacing w:after="0"/>
              <w:rPr>
                <w:rFonts w:ascii="Georgia" w:hAnsi="Georgia"/>
              </w:rPr>
            </w:pPr>
            <w:r w:rsidRPr="00E31B32">
              <w:rPr>
                <w:rFonts w:ascii="Georgia" w:hAnsi="Georgia"/>
              </w:rPr>
              <w:t>Date</w:t>
            </w:r>
          </w:p>
        </w:tc>
        <w:tc>
          <w:tcPr>
            <w:tcW w:w="8040" w:type="dxa"/>
            <w:shd w:val="clear" w:color="auto" w:fill="auto"/>
            <w:tcMar>
              <w:top w:w="100" w:type="dxa"/>
              <w:left w:w="100" w:type="dxa"/>
              <w:bottom w:w="100" w:type="dxa"/>
              <w:right w:w="100" w:type="dxa"/>
            </w:tcMar>
          </w:tcPr>
          <w:p w14:paraId="0929E10E" w14:textId="283DFEC0" w:rsidR="0061138B" w:rsidRPr="00E31B32" w:rsidRDefault="0061138B" w:rsidP="0061138B">
            <w:pPr>
              <w:widowControl w:val="0"/>
              <w:spacing w:after="0"/>
              <w:rPr>
                <w:rFonts w:ascii="Georgia" w:hAnsi="Georgia"/>
              </w:rPr>
            </w:pPr>
          </w:p>
        </w:tc>
      </w:tr>
      <w:tr w:rsidR="0061138B" w:rsidRPr="00E31B32" w14:paraId="72253EFD" w14:textId="77777777" w:rsidTr="0061138B">
        <w:tc>
          <w:tcPr>
            <w:tcW w:w="1920" w:type="dxa"/>
            <w:shd w:val="clear" w:color="auto" w:fill="auto"/>
            <w:tcMar>
              <w:top w:w="100" w:type="dxa"/>
              <w:left w:w="100" w:type="dxa"/>
              <w:bottom w:w="100" w:type="dxa"/>
              <w:right w:w="100" w:type="dxa"/>
            </w:tcMar>
          </w:tcPr>
          <w:p w14:paraId="5E2BB2B6" w14:textId="71DF08A6" w:rsidR="0061138B" w:rsidRPr="00E31B32" w:rsidRDefault="0061138B" w:rsidP="0061138B">
            <w:pPr>
              <w:widowControl w:val="0"/>
              <w:spacing w:after="0"/>
              <w:rPr>
                <w:rFonts w:ascii="Georgia" w:hAnsi="Georgia"/>
              </w:rPr>
            </w:pPr>
            <w:r w:rsidRPr="00E31B32">
              <w:rPr>
                <w:rFonts w:ascii="Georgia" w:hAnsi="Georgia"/>
              </w:rPr>
              <w:t>Topic</w:t>
            </w:r>
          </w:p>
        </w:tc>
        <w:tc>
          <w:tcPr>
            <w:tcW w:w="8040" w:type="dxa"/>
            <w:shd w:val="clear" w:color="auto" w:fill="auto"/>
            <w:tcMar>
              <w:top w:w="100" w:type="dxa"/>
              <w:left w:w="100" w:type="dxa"/>
              <w:bottom w:w="100" w:type="dxa"/>
              <w:right w:w="100" w:type="dxa"/>
            </w:tcMar>
          </w:tcPr>
          <w:p w14:paraId="4D73E501" w14:textId="3FB30183" w:rsidR="0061138B" w:rsidRPr="00E31B32" w:rsidRDefault="00B946D1" w:rsidP="0061138B">
            <w:pPr>
              <w:widowControl w:val="0"/>
              <w:spacing w:after="0"/>
              <w:rPr>
                <w:rFonts w:ascii="Georgia" w:hAnsi="Georgia"/>
              </w:rPr>
            </w:pPr>
            <w:r w:rsidRPr="00E31B32">
              <w:rPr>
                <w:rFonts w:ascii="Georgia" w:hAnsi="Georgia"/>
                <w:i/>
                <w:iCs/>
              </w:rPr>
              <w:t>Governance</w:t>
            </w:r>
            <w:r w:rsidR="00C44459" w:rsidRPr="00E31B32">
              <w:rPr>
                <w:rFonts w:ascii="Georgia" w:hAnsi="Georgia"/>
                <w:i/>
                <w:iCs/>
              </w:rPr>
              <w:t>, Society</w:t>
            </w:r>
            <w:r w:rsidRPr="00E31B32">
              <w:rPr>
                <w:rFonts w:ascii="Georgia" w:hAnsi="Georgia"/>
                <w:i/>
                <w:iCs/>
              </w:rPr>
              <w:t xml:space="preserve"> and State-Building</w:t>
            </w:r>
          </w:p>
        </w:tc>
      </w:tr>
      <w:tr w:rsidR="0061138B" w:rsidRPr="00E31B32" w14:paraId="17BF56F2" w14:textId="77777777" w:rsidTr="0061138B">
        <w:tc>
          <w:tcPr>
            <w:tcW w:w="1920" w:type="dxa"/>
            <w:shd w:val="clear" w:color="auto" w:fill="auto"/>
            <w:tcMar>
              <w:top w:w="100" w:type="dxa"/>
              <w:left w:w="100" w:type="dxa"/>
              <w:bottom w:w="100" w:type="dxa"/>
              <w:right w:w="100" w:type="dxa"/>
            </w:tcMar>
          </w:tcPr>
          <w:p w14:paraId="5AA4796A" w14:textId="145BAC0A" w:rsidR="0061138B" w:rsidRPr="00E31B32" w:rsidRDefault="0061138B" w:rsidP="0061138B">
            <w:pPr>
              <w:widowControl w:val="0"/>
              <w:spacing w:after="0"/>
              <w:rPr>
                <w:rFonts w:ascii="Georgia" w:hAnsi="Georgia"/>
              </w:rPr>
            </w:pPr>
            <w:r w:rsidRPr="00E31B32">
              <w:rPr>
                <w:rFonts w:ascii="Georgia" w:hAnsi="Georgia"/>
              </w:rPr>
              <w:t>Assignments</w:t>
            </w:r>
          </w:p>
        </w:tc>
        <w:tc>
          <w:tcPr>
            <w:tcW w:w="8040" w:type="dxa"/>
            <w:shd w:val="clear" w:color="auto" w:fill="auto"/>
            <w:tcMar>
              <w:top w:w="100" w:type="dxa"/>
              <w:left w:w="100" w:type="dxa"/>
              <w:bottom w:w="100" w:type="dxa"/>
              <w:right w:w="100" w:type="dxa"/>
            </w:tcMar>
          </w:tcPr>
          <w:p w14:paraId="72D2B038" w14:textId="0C1EFE22" w:rsidR="0061138B" w:rsidRPr="00A557AF" w:rsidRDefault="0061138B" w:rsidP="0061138B">
            <w:pPr>
              <w:widowControl w:val="0"/>
              <w:spacing w:after="0"/>
              <w:rPr>
                <w:rFonts w:ascii="Georgia" w:hAnsi="Georgia"/>
                <w:b/>
                <w:bCs/>
              </w:rPr>
            </w:pPr>
            <w:r w:rsidRPr="00A557AF">
              <w:rPr>
                <w:rFonts w:ascii="Georgia" w:hAnsi="Georgia"/>
                <w:b/>
                <w:bCs/>
              </w:rPr>
              <w:t>Quiz 1 during class time</w:t>
            </w:r>
          </w:p>
        </w:tc>
      </w:tr>
      <w:tr w:rsidR="0061138B" w:rsidRPr="00E31B32" w14:paraId="6A8BF88E" w14:textId="77777777" w:rsidTr="0061138B">
        <w:tc>
          <w:tcPr>
            <w:tcW w:w="1920" w:type="dxa"/>
            <w:shd w:val="clear" w:color="auto" w:fill="auto"/>
            <w:tcMar>
              <w:top w:w="100" w:type="dxa"/>
              <w:left w:w="100" w:type="dxa"/>
              <w:bottom w:w="100" w:type="dxa"/>
              <w:right w:w="100" w:type="dxa"/>
            </w:tcMar>
          </w:tcPr>
          <w:p w14:paraId="49E7593C" w14:textId="1BE3A61F" w:rsidR="0061138B" w:rsidRPr="00E31B32" w:rsidRDefault="0061138B" w:rsidP="0061138B">
            <w:pPr>
              <w:widowControl w:val="0"/>
              <w:spacing w:after="0"/>
              <w:rPr>
                <w:rFonts w:ascii="Georgia" w:hAnsi="Georgia"/>
              </w:rPr>
            </w:pPr>
            <w:r w:rsidRPr="00E31B32">
              <w:rPr>
                <w:rFonts w:ascii="Georgia" w:hAnsi="Georgia"/>
              </w:rPr>
              <w:t>Agenda</w:t>
            </w:r>
          </w:p>
        </w:tc>
        <w:tc>
          <w:tcPr>
            <w:tcW w:w="8040" w:type="dxa"/>
            <w:shd w:val="clear" w:color="auto" w:fill="auto"/>
            <w:tcMar>
              <w:top w:w="100" w:type="dxa"/>
              <w:left w:w="100" w:type="dxa"/>
              <w:bottom w:w="100" w:type="dxa"/>
              <w:right w:w="100" w:type="dxa"/>
            </w:tcMar>
          </w:tcPr>
          <w:p w14:paraId="1B7988AC" w14:textId="77777777" w:rsidR="0061138B" w:rsidRPr="00E31B32" w:rsidRDefault="009F535B" w:rsidP="009F535B">
            <w:pPr>
              <w:pStyle w:val="ListParagraph"/>
              <w:widowControl w:val="0"/>
              <w:numPr>
                <w:ilvl w:val="0"/>
                <w:numId w:val="16"/>
              </w:numPr>
              <w:spacing w:after="0"/>
              <w:rPr>
                <w:rFonts w:ascii="Georgia" w:hAnsi="Georgia"/>
              </w:rPr>
            </w:pPr>
            <w:r w:rsidRPr="00E31B32">
              <w:rPr>
                <w:rFonts w:ascii="Georgia" w:hAnsi="Georgia"/>
              </w:rPr>
              <w:t>How authoritarian regimes instrumentalize history</w:t>
            </w:r>
          </w:p>
          <w:p w14:paraId="3B9E2FA1" w14:textId="77777777" w:rsidR="009F535B" w:rsidRPr="00E31B32" w:rsidRDefault="009F535B" w:rsidP="009F535B">
            <w:pPr>
              <w:pStyle w:val="ListParagraph"/>
              <w:widowControl w:val="0"/>
              <w:numPr>
                <w:ilvl w:val="0"/>
                <w:numId w:val="16"/>
              </w:numPr>
              <w:spacing w:after="0"/>
              <w:rPr>
                <w:rFonts w:ascii="Georgia" w:hAnsi="Georgia"/>
              </w:rPr>
            </w:pPr>
            <w:r w:rsidRPr="00E31B32">
              <w:rPr>
                <w:rFonts w:ascii="Georgia" w:hAnsi="Georgia"/>
              </w:rPr>
              <w:t>Societies under authoritarian governance</w:t>
            </w:r>
          </w:p>
          <w:p w14:paraId="4B572DFC" w14:textId="43C25CFE" w:rsidR="009F535B" w:rsidRPr="00E31B32" w:rsidRDefault="009F535B" w:rsidP="009F535B">
            <w:pPr>
              <w:pStyle w:val="ListParagraph"/>
              <w:widowControl w:val="0"/>
              <w:numPr>
                <w:ilvl w:val="0"/>
                <w:numId w:val="16"/>
              </w:numPr>
              <w:spacing w:after="0"/>
              <w:rPr>
                <w:rFonts w:ascii="Georgia" w:hAnsi="Georgia"/>
              </w:rPr>
            </w:pPr>
            <w:r w:rsidRPr="00E31B32">
              <w:rPr>
                <w:rFonts w:ascii="Georgia" w:hAnsi="Georgia"/>
              </w:rPr>
              <w:lastRenderedPageBreak/>
              <w:t>Propaganda and regime-building</w:t>
            </w:r>
          </w:p>
        </w:tc>
      </w:tr>
      <w:tr w:rsidR="0061138B" w:rsidRPr="00E31B32" w14:paraId="4C618BDB" w14:textId="77777777" w:rsidTr="0061138B">
        <w:tc>
          <w:tcPr>
            <w:tcW w:w="1920" w:type="dxa"/>
            <w:shd w:val="clear" w:color="auto" w:fill="auto"/>
            <w:tcMar>
              <w:top w:w="100" w:type="dxa"/>
              <w:left w:w="100" w:type="dxa"/>
              <w:bottom w:w="100" w:type="dxa"/>
              <w:right w:w="100" w:type="dxa"/>
            </w:tcMar>
          </w:tcPr>
          <w:p w14:paraId="1F95164B" w14:textId="0768A65E" w:rsidR="0061138B" w:rsidRPr="00E31B32" w:rsidRDefault="0061138B" w:rsidP="0061138B">
            <w:pPr>
              <w:widowControl w:val="0"/>
              <w:spacing w:after="0"/>
              <w:rPr>
                <w:rFonts w:ascii="Georgia" w:hAnsi="Georgia"/>
              </w:rPr>
            </w:pPr>
            <w:r w:rsidRPr="00E31B32">
              <w:rPr>
                <w:rFonts w:ascii="Georgia" w:hAnsi="Georgia"/>
              </w:rPr>
              <w:lastRenderedPageBreak/>
              <w:t>Readings</w:t>
            </w:r>
          </w:p>
        </w:tc>
        <w:tc>
          <w:tcPr>
            <w:tcW w:w="8040" w:type="dxa"/>
            <w:shd w:val="clear" w:color="auto" w:fill="auto"/>
            <w:tcMar>
              <w:top w:w="100" w:type="dxa"/>
              <w:left w:w="100" w:type="dxa"/>
              <w:bottom w:w="100" w:type="dxa"/>
              <w:right w:w="100" w:type="dxa"/>
            </w:tcMar>
          </w:tcPr>
          <w:p w14:paraId="269E2650" w14:textId="5BDB413C" w:rsidR="00450F65" w:rsidRPr="00E31B32" w:rsidRDefault="00450F65" w:rsidP="009F535B">
            <w:pPr>
              <w:pStyle w:val="ListParagraph"/>
              <w:numPr>
                <w:ilvl w:val="0"/>
                <w:numId w:val="15"/>
              </w:numPr>
              <w:autoSpaceDE w:val="0"/>
              <w:autoSpaceDN w:val="0"/>
              <w:adjustRightInd w:val="0"/>
              <w:spacing w:after="0"/>
              <w:rPr>
                <w:rFonts w:ascii="Georgia" w:eastAsia="Calibri" w:hAnsi="Georgia" w:cs="Cambria"/>
                <w:lang w:bidi="ar-SA"/>
              </w:rPr>
            </w:pPr>
            <w:r w:rsidRPr="00E31B32">
              <w:rPr>
                <w:rFonts w:ascii="Georgia" w:eastAsia="Calibri" w:hAnsi="Georgia" w:cs="Cambria"/>
                <w:lang w:bidi="ar-SA"/>
              </w:rPr>
              <w:t>Wedeen, L</w:t>
            </w:r>
            <w:r w:rsidR="009F535B" w:rsidRPr="00E31B32">
              <w:rPr>
                <w:rFonts w:ascii="Georgia" w:eastAsia="Calibri" w:hAnsi="Georgia" w:cs="Cambria"/>
                <w:lang w:bidi="ar-SA"/>
              </w:rPr>
              <w:t>isa.2012</w:t>
            </w:r>
            <w:r w:rsidRPr="00E31B32">
              <w:rPr>
                <w:rFonts w:ascii="Georgia" w:eastAsia="Calibri" w:hAnsi="Georgia" w:cs="Cambria"/>
                <w:lang w:bidi="ar-SA"/>
              </w:rPr>
              <w:t xml:space="preserve"> </w:t>
            </w:r>
            <w:r w:rsidRPr="00E31B32">
              <w:rPr>
                <w:rFonts w:ascii="Georgia" w:eastAsia="Calibri" w:hAnsi="Georgia" w:cs="Cambria-Italic"/>
                <w:i/>
                <w:iCs/>
                <w:lang w:bidi="ar-SA"/>
              </w:rPr>
              <w:t>Ambiguities of Domination: Politics, Rhetoric, and Symbols in Contemporary Syria</w:t>
            </w:r>
            <w:r w:rsidRPr="00E31B32">
              <w:rPr>
                <w:rFonts w:ascii="Georgia" w:eastAsia="Calibri" w:hAnsi="Georgia" w:cs="Cambria"/>
                <w:lang w:bidi="ar-SA"/>
              </w:rPr>
              <w:t>, University</w:t>
            </w:r>
            <w:r w:rsidR="009F535B" w:rsidRPr="00E31B32">
              <w:rPr>
                <w:rFonts w:ascii="Georgia" w:eastAsia="Calibri" w:hAnsi="Georgia" w:cs="Cambria"/>
                <w:lang w:bidi="ar-SA"/>
              </w:rPr>
              <w:t xml:space="preserve"> </w:t>
            </w:r>
            <w:r w:rsidRPr="00E31B32">
              <w:rPr>
                <w:rFonts w:ascii="Georgia" w:eastAsia="Calibri" w:hAnsi="Georgia" w:cs="Cambria"/>
                <w:lang w:bidi="ar-SA"/>
              </w:rPr>
              <w:t>of Chicago Press, Chapter 1.</w:t>
            </w:r>
          </w:p>
          <w:p w14:paraId="2CC659B0" w14:textId="257DE32E" w:rsidR="0061138B" w:rsidRPr="00E31B32" w:rsidRDefault="00450F65" w:rsidP="009F535B">
            <w:pPr>
              <w:pStyle w:val="ListParagraph"/>
              <w:numPr>
                <w:ilvl w:val="0"/>
                <w:numId w:val="15"/>
              </w:numPr>
              <w:autoSpaceDE w:val="0"/>
              <w:autoSpaceDN w:val="0"/>
              <w:adjustRightInd w:val="0"/>
              <w:spacing w:after="0"/>
              <w:rPr>
                <w:rFonts w:ascii="Georgia" w:eastAsia="Calibri" w:hAnsi="Georgia" w:cs="Cambria"/>
                <w:lang w:bidi="ar-SA"/>
              </w:rPr>
            </w:pPr>
            <w:r w:rsidRPr="00E31B32">
              <w:rPr>
                <w:rFonts w:ascii="Georgia" w:eastAsia="Calibri" w:hAnsi="Georgia" w:cs="Cambria"/>
                <w:lang w:bidi="ar-SA"/>
              </w:rPr>
              <w:t>Marx</w:t>
            </w:r>
            <w:r w:rsidR="009F535B" w:rsidRPr="00E31B32">
              <w:rPr>
                <w:rFonts w:ascii="Georgia" w:eastAsia="Calibri" w:hAnsi="Georgia" w:cs="Cambria"/>
                <w:lang w:bidi="ar-SA"/>
              </w:rPr>
              <w:t>. Fritz. 1935.</w:t>
            </w:r>
            <w:r w:rsidRPr="00E31B32">
              <w:rPr>
                <w:rFonts w:ascii="Georgia" w:eastAsia="Calibri" w:hAnsi="Georgia" w:cs="Cambria"/>
                <w:lang w:bidi="ar-SA"/>
              </w:rPr>
              <w:t xml:space="preserve">"Propaganda and dictatorship," </w:t>
            </w:r>
            <w:r w:rsidRPr="00E31B32">
              <w:rPr>
                <w:rFonts w:ascii="Georgia" w:eastAsia="Calibri" w:hAnsi="Georgia" w:cs="Cambria-Italic"/>
                <w:i/>
                <w:iCs/>
                <w:lang w:bidi="ar-SA"/>
              </w:rPr>
              <w:t>Annals of the American Academy of Political and Social Science</w:t>
            </w:r>
            <w:r w:rsidRPr="00E31B32">
              <w:rPr>
                <w:rFonts w:ascii="Georgia" w:eastAsia="Calibri" w:hAnsi="Georgia" w:cs="Cambria"/>
                <w:lang w:bidi="ar-SA"/>
              </w:rPr>
              <w:t>, 179, pp. 211–218.</w:t>
            </w:r>
          </w:p>
          <w:p w14:paraId="35850D72" w14:textId="1AB706C1" w:rsidR="00450F65" w:rsidRPr="00E31B32" w:rsidRDefault="00450F65" w:rsidP="009F535B">
            <w:pPr>
              <w:pStyle w:val="ListParagraph"/>
              <w:numPr>
                <w:ilvl w:val="0"/>
                <w:numId w:val="15"/>
              </w:numPr>
              <w:autoSpaceDE w:val="0"/>
              <w:autoSpaceDN w:val="0"/>
              <w:adjustRightInd w:val="0"/>
              <w:spacing w:after="0"/>
              <w:rPr>
                <w:rFonts w:ascii="Georgia" w:hAnsi="Georgia"/>
              </w:rPr>
            </w:pPr>
            <w:r w:rsidRPr="00E31B32">
              <w:rPr>
                <w:rFonts w:ascii="Georgia" w:eastAsia="Calibri" w:hAnsi="Georgia" w:cs="Cambria"/>
                <w:lang w:bidi="ar-SA"/>
              </w:rPr>
              <w:t>Linan, Miguel Vazquez</w:t>
            </w:r>
            <w:r w:rsidR="009F535B" w:rsidRPr="00E31B32">
              <w:rPr>
                <w:rFonts w:ascii="Georgia" w:eastAsia="Calibri" w:hAnsi="Georgia" w:cs="Cambria"/>
                <w:lang w:bidi="ar-SA"/>
              </w:rPr>
              <w:t>. 2010.</w:t>
            </w:r>
            <w:r w:rsidRPr="00E31B32">
              <w:rPr>
                <w:rFonts w:ascii="Georgia" w:eastAsia="Calibri" w:hAnsi="Georgia" w:cs="Cambria"/>
                <w:lang w:bidi="ar-SA"/>
              </w:rPr>
              <w:t xml:space="preserve"> “History as a propaganda tool in Putin’s Russia”, </w:t>
            </w:r>
            <w:r w:rsidRPr="00E31B32">
              <w:rPr>
                <w:rFonts w:ascii="Georgia" w:eastAsia="Calibri" w:hAnsi="Georgia" w:cs="Cambria-Italic"/>
                <w:i/>
                <w:iCs/>
                <w:lang w:bidi="ar-SA"/>
              </w:rPr>
              <w:t>Communist and Post-Communist</w:t>
            </w:r>
            <w:r w:rsidR="007F6653" w:rsidRPr="00E31B32">
              <w:rPr>
                <w:rFonts w:ascii="Georgia" w:eastAsia="Calibri" w:hAnsi="Georgia" w:cs="Cambria-Italic"/>
                <w:i/>
                <w:iCs/>
                <w:lang w:bidi="ar-SA"/>
              </w:rPr>
              <w:t xml:space="preserve"> </w:t>
            </w:r>
            <w:r w:rsidRPr="00E31B32">
              <w:rPr>
                <w:rFonts w:ascii="Georgia" w:eastAsia="Calibri" w:hAnsi="Georgia" w:cs="Cambria-Italic"/>
                <w:i/>
                <w:iCs/>
                <w:lang w:bidi="ar-SA"/>
              </w:rPr>
              <w:t>Studies</w:t>
            </w:r>
            <w:r w:rsidRPr="00E31B32">
              <w:rPr>
                <w:rFonts w:ascii="Georgia" w:eastAsia="Calibri" w:hAnsi="Georgia" w:cs="Cambria"/>
                <w:lang w:bidi="ar-SA"/>
              </w:rPr>
              <w:t>.</w:t>
            </w:r>
          </w:p>
        </w:tc>
      </w:tr>
    </w:tbl>
    <w:p w14:paraId="553F284C" w14:textId="77777777" w:rsidR="00E04248" w:rsidRPr="00E31B32" w:rsidRDefault="00E04248" w:rsidP="005A24DC">
      <w:pPr>
        <w:spacing w:after="120" w:line="240" w:lineRule="auto"/>
        <w:rPr>
          <w:rFonts w:ascii="Georgia" w:hAnsi="Georgia"/>
        </w:rPr>
      </w:pPr>
    </w:p>
    <w:p w14:paraId="77209005" w14:textId="4424534C" w:rsidR="00E04248" w:rsidRPr="00E31B32" w:rsidRDefault="00774CF3" w:rsidP="005A24DC">
      <w:pPr>
        <w:pStyle w:val="Heading2"/>
        <w:spacing w:before="0" w:after="120" w:line="240" w:lineRule="auto"/>
        <w:rPr>
          <w:rFonts w:ascii="Georgia" w:eastAsia="Calibri" w:hAnsi="Georgia" w:cs="Calibri"/>
          <w:color w:val="000000"/>
          <w:sz w:val="22"/>
          <w:szCs w:val="22"/>
        </w:rPr>
      </w:pPr>
      <w:r w:rsidRPr="00E31B32">
        <w:rPr>
          <w:rFonts w:ascii="Georgia" w:eastAsia="Calibri" w:hAnsi="Georgia" w:cs="Calibri"/>
          <w:color w:val="000000"/>
          <w:sz w:val="22"/>
          <w:szCs w:val="22"/>
        </w:rPr>
        <w:t>Week 5 - Session 2:</w:t>
      </w:r>
    </w:p>
    <w:tbl>
      <w:tblPr>
        <w:tblStyle w:val="aff5"/>
        <w:tblW w:w="9960" w:type="dxa"/>
        <w:tblInd w:w="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600" w:firstRow="0" w:lastRow="0" w:firstColumn="0" w:lastColumn="0" w:noHBand="1" w:noVBand="1"/>
      </w:tblPr>
      <w:tblGrid>
        <w:gridCol w:w="1920"/>
        <w:gridCol w:w="8040"/>
      </w:tblGrid>
      <w:tr w:rsidR="00E04248" w:rsidRPr="00E31B32" w14:paraId="666715D0" w14:textId="77777777">
        <w:tc>
          <w:tcPr>
            <w:tcW w:w="1920" w:type="dxa"/>
            <w:shd w:val="clear" w:color="auto" w:fill="auto"/>
            <w:tcMar>
              <w:top w:w="100" w:type="dxa"/>
              <w:left w:w="100" w:type="dxa"/>
              <w:bottom w:w="100" w:type="dxa"/>
              <w:right w:w="100" w:type="dxa"/>
            </w:tcMar>
          </w:tcPr>
          <w:p w14:paraId="3741F9FE" w14:textId="77777777" w:rsidR="00E04248" w:rsidRPr="00E31B32" w:rsidRDefault="00774CF3" w:rsidP="005A24DC">
            <w:pPr>
              <w:widowControl w:val="0"/>
              <w:spacing w:after="0"/>
              <w:rPr>
                <w:rFonts w:ascii="Georgia" w:hAnsi="Georgia"/>
              </w:rPr>
            </w:pPr>
            <w:r w:rsidRPr="00E31B32">
              <w:rPr>
                <w:rFonts w:ascii="Georgia" w:hAnsi="Georgia"/>
              </w:rPr>
              <w:t>Date</w:t>
            </w:r>
          </w:p>
        </w:tc>
        <w:tc>
          <w:tcPr>
            <w:tcW w:w="8040" w:type="dxa"/>
            <w:shd w:val="clear" w:color="auto" w:fill="auto"/>
            <w:tcMar>
              <w:top w:w="100" w:type="dxa"/>
              <w:left w:w="100" w:type="dxa"/>
              <w:bottom w:w="100" w:type="dxa"/>
              <w:right w:w="100" w:type="dxa"/>
            </w:tcMar>
          </w:tcPr>
          <w:p w14:paraId="79204795" w14:textId="03BB9E4D" w:rsidR="00E04248" w:rsidRPr="00E31B32" w:rsidRDefault="00E04248" w:rsidP="005A24DC">
            <w:pPr>
              <w:widowControl w:val="0"/>
              <w:spacing w:after="0"/>
              <w:rPr>
                <w:rFonts w:ascii="Georgia" w:hAnsi="Georgia"/>
              </w:rPr>
            </w:pPr>
          </w:p>
        </w:tc>
      </w:tr>
      <w:tr w:rsidR="00E04248" w:rsidRPr="00E31B32" w14:paraId="12DE7683" w14:textId="77777777">
        <w:tc>
          <w:tcPr>
            <w:tcW w:w="1920" w:type="dxa"/>
            <w:shd w:val="clear" w:color="auto" w:fill="auto"/>
            <w:tcMar>
              <w:top w:w="100" w:type="dxa"/>
              <w:left w:w="100" w:type="dxa"/>
              <w:bottom w:w="100" w:type="dxa"/>
              <w:right w:w="100" w:type="dxa"/>
            </w:tcMar>
          </w:tcPr>
          <w:p w14:paraId="1BBCC1FA" w14:textId="77777777" w:rsidR="00E04248" w:rsidRPr="00E31B32" w:rsidRDefault="00774CF3" w:rsidP="005A24DC">
            <w:pPr>
              <w:widowControl w:val="0"/>
              <w:spacing w:after="0"/>
              <w:rPr>
                <w:rFonts w:ascii="Georgia" w:hAnsi="Georgia"/>
              </w:rPr>
            </w:pPr>
            <w:r w:rsidRPr="00E31B32">
              <w:rPr>
                <w:rFonts w:ascii="Georgia" w:hAnsi="Georgia"/>
              </w:rPr>
              <w:t>Topic</w:t>
            </w:r>
          </w:p>
        </w:tc>
        <w:tc>
          <w:tcPr>
            <w:tcW w:w="8040" w:type="dxa"/>
            <w:shd w:val="clear" w:color="auto" w:fill="auto"/>
            <w:tcMar>
              <w:top w:w="100" w:type="dxa"/>
              <w:left w:w="100" w:type="dxa"/>
              <w:bottom w:w="100" w:type="dxa"/>
              <w:right w:w="100" w:type="dxa"/>
            </w:tcMar>
          </w:tcPr>
          <w:p w14:paraId="336A5F80" w14:textId="0791BB55" w:rsidR="00E04248" w:rsidRPr="00E31B32" w:rsidRDefault="00B946D1" w:rsidP="005A24DC">
            <w:pPr>
              <w:widowControl w:val="0"/>
              <w:spacing w:after="0"/>
              <w:rPr>
                <w:rFonts w:ascii="Georgia" w:hAnsi="Georgia"/>
              </w:rPr>
            </w:pPr>
            <w:r w:rsidRPr="00E31B32">
              <w:rPr>
                <w:rFonts w:ascii="Georgia" w:hAnsi="Georgia"/>
                <w:i/>
                <w:iCs/>
              </w:rPr>
              <w:t>Political Economy under Authoritarianism</w:t>
            </w:r>
          </w:p>
        </w:tc>
      </w:tr>
      <w:tr w:rsidR="00E04248" w:rsidRPr="00E31B32" w14:paraId="6937D401" w14:textId="77777777">
        <w:tc>
          <w:tcPr>
            <w:tcW w:w="1920" w:type="dxa"/>
            <w:shd w:val="clear" w:color="auto" w:fill="auto"/>
            <w:tcMar>
              <w:top w:w="100" w:type="dxa"/>
              <w:left w:w="100" w:type="dxa"/>
              <w:bottom w:w="100" w:type="dxa"/>
              <w:right w:w="100" w:type="dxa"/>
            </w:tcMar>
          </w:tcPr>
          <w:p w14:paraId="7B753E3A" w14:textId="77777777" w:rsidR="00E04248" w:rsidRPr="00E31B32" w:rsidRDefault="00774CF3" w:rsidP="005A24DC">
            <w:pPr>
              <w:widowControl w:val="0"/>
              <w:spacing w:after="0"/>
              <w:rPr>
                <w:rFonts w:ascii="Georgia" w:hAnsi="Georgia"/>
              </w:rPr>
            </w:pPr>
            <w:r w:rsidRPr="00E31B32">
              <w:rPr>
                <w:rFonts w:ascii="Georgia" w:hAnsi="Georgia"/>
              </w:rPr>
              <w:t>Assignments</w:t>
            </w:r>
          </w:p>
        </w:tc>
        <w:tc>
          <w:tcPr>
            <w:tcW w:w="8040" w:type="dxa"/>
            <w:shd w:val="clear" w:color="auto" w:fill="auto"/>
            <w:tcMar>
              <w:top w:w="100" w:type="dxa"/>
              <w:left w:w="100" w:type="dxa"/>
              <w:bottom w:w="100" w:type="dxa"/>
              <w:right w:w="100" w:type="dxa"/>
            </w:tcMar>
          </w:tcPr>
          <w:p w14:paraId="5BE13194" w14:textId="77777777" w:rsidR="00E04248" w:rsidRPr="00E31B32" w:rsidRDefault="00E04248" w:rsidP="005A24DC">
            <w:pPr>
              <w:widowControl w:val="0"/>
              <w:spacing w:after="0"/>
              <w:rPr>
                <w:rFonts w:ascii="Georgia" w:hAnsi="Georgia"/>
              </w:rPr>
            </w:pPr>
          </w:p>
        </w:tc>
      </w:tr>
      <w:tr w:rsidR="00E04248" w:rsidRPr="00E31B32" w14:paraId="314C834A" w14:textId="77777777">
        <w:tc>
          <w:tcPr>
            <w:tcW w:w="1920" w:type="dxa"/>
            <w:shd w:val="clear" w:color="auto" w:fill="auto"/>
            <w:tcMar>
              <w:top w:w="100" w:type="dxa"/>
              <w:left w:w="100" w:type="dxa"/>
              <w:bottom w:w="100" w:type="dxa"/>
              <w:right w:w="100" w:type="dxa"/>
            </w:tcMar>
          </w:tcPr>
          <w:p w14:paraId="1DCD1104" w14:textId="77777777" w:rsidR="00E04248" w:rsidRPr="00E31B32" w:rsidRDefault="00774CF3" w:rsidP="005A24DC">
            <w:pPr>
              <w:widowControl w:val="0"/>
              <w:spacing w:after="0"/>
              <w:rPr>
                <w:rFonts w:ascii="Georgia" w:hAnsi="Georgia"/>
              </w:rPr>
            </w:pPr>
            <w:r w:rsidRPr="00E31B32">
              <w:rPr>
                <w:rFonts w:ascii="Georgia" w:hAnsi="Georgia"/>
              </w:rPr>
              <w:t>Agenda</w:t>
            </w:r>
          </w:p>
        </w:tc>
        <w:tc>
          <w:tcPr>
            <w:tcW w:w="8040" w:type="dxa"/>
            <w:shd w:val="clear" w:color="auto" w:fill="auto"/>
            <w:tcMar>
              <w:top w:w="100" w:type="dxa"/>
              <w:left w:w="100" w:type="dxa"/>
              <w:bottom w:w="100" w:type="dxa"/>
              <w:right w:w="100" w:type="dxa"/>
            </w:tcMar>
          </w:tcPr>
          <w:p w14:paraId="5EFEB6F7" w14:textId="77777777" w:rsidR="00E04248" w:rsidRPr="00E31B32" w:rsidRDefault="00722377" w:rsidP="00722377">
            <w:pPr>
              <w:pStyle w:val="ListParagraph"/>
              <w:widowControl w:val="0"/>
              <w:numPr>
                <w:ilvl w:val="0"/>
                <w:numId w:val="18"/>
              </w:numPr>
              <w:spacing w:after="0"/>
              <w:rPr>
                <w:rFonts w:ascii="Georgia" w:hAnsi="Georgia"/>
              </w:rPr>
            </w:pPr>
            <w:bookmarkStart w:id="14" w:name="_heading=h.83xtqlmn2a3" w:colFirst="0" w:colLast="0"/>
            <w:bookmarkEnd w:id="14"/>
            <w:r w:rsidRPr="00E31B32">
              <w:rPr>
                <w:rFonts w:ascii="Georgia" w:hAnsi="Georgia"/>
              </w:rPr>
              <w:t>Authoritarianism and economic performance</w:t>
            </w:r>
          </w:p>
          <w:p w14:paraId="725CDF25" w14:textId="77777777" w:rsidR="00722377" w:rsidRPr="00E31B32" w:rsidRDefault="00722377" w:rsidP="00722377">
            <w:pPr>
              <w:pStyle w:val="ListParagraph"/>
              <w:widowControl w:val="0"/>
              <w:numPr>
                <w:ilvl w:val="0"/>
                <w:numId w:val="18"/>
              </w:numPr>
              <w:spacing w:after="0"/>
              <w:rPr>
                <w:rFonts w:ascii="Georgia" w:hAnsi="Georgia"/>
              </w:rPr>
            </w:pPr>
            <w:r w:rsidRPr="00E31B32">
              <w:rPr>
                <w:rFonts w:ascii="Georgia" w:hAnsi="Georgia"/>
              </w:rPr>
              <w:t>How do authoritarians use the economy to control society</w:t>
            </w:r>
          </w:p>
          <w:p w14:paraId="67BBF901" w14:textId="028DA732" w:rsidR="00722377" w:rsidRPr="00E31B32" w:rsidRDefault="00722377" w:rsidP="00722377">
            <w:pPr>
              <w:pStyle w:val="ListParagraph"/>
              <w:widowControl w:val="0"/>
              <w:numPr>
                <w:ilvl w:val="0"/>
                <w:numId w:val="18"/>
              </w:numPr>
              <w:spacing w:after="0"/>
              <w:rPr>
                <w:rFonts w:ascii="Georgia" w:hAnsi="Georgia"/>
              </w:rPr>
            </w:pPr>
            <w:r w:rsidRPr="00E31B32">
              <w:rPr>
                <w:rFonts w:ascii="Georgia" w:hAnsi="Georgia"/>
              </w:rPr>
              <w:t>Authoritarianism and natural resources</w:t>
            </w:r>
          </w:p>
        </w:tc>
      </w:tr>
      <w:tr w:rsidR="00E04248" w:rsidRPr="00E31B32" w14:paraId="21861386" w14:textId="77777777">
        <w:tc>
          <w:tcPr>
            <w:tcW w:w="1920" w:type="dxa"/>
            <w:shd w:val="clear" w:color="auto" w:fill="auto"/>
            <w:tcMar>
              <w:top w:w="100" w:type="dxa"/>
              <w:left w:w="100" w:type="dxa"/>
              <w:bottom w:w="100" w:type="dxa"/>
              <w:right w:w="100" w:type="dxa"/>
            </w:tcMar>
          </w:tcPr>
          <w:p w14:paraId="5F55853F" w14:textId="77777777" w:rsidR="00E04248" w:rsidRPr="00E31B32" w:rsidRDefault="00774CF3" w:rsidP="005A24DC">
            <w:pPr>
              <w:widowControl w:val="0"/>
              <w:spacing w:after="0"/>
              <w:rPr>
                <w:rFonts w:ascii="Georgia" w:hAnsi="Georgia"/>
              </w:rPr>
            </w:pPr>
            <w:r w:rsidRPr="00E31B32">
              <w:rPr>
                <w:rFonts w:ascii="Georgia" w:hAnsi="Georgia"/>
              </w:rPr>
              <w:t>Readings</w:t>
            </w:r>
          </w:p>
        </w:tc>
        <w:tc>
          <w:tcPr>
            <w:tcW w:w="8040" w:type="dxa"/>
            <w:shd w:val="clear" w:color="auto" w:fill="auto"/>
            <w:tcMar>
              <w:top w:w="100" w:type="dxa"/>
              <w:left w:w="100" w:type="dxa"/>
              <w:bottom w:w="100" w:type="dxa"/>
              <w:right w:w="100" w:type="dxa"/>
            </w:tcMar>
          </w:tcPr>
          <w:p w14:paraId="3B807109" w14:textId="77777777" w:rsidR="00586748" w:rsidRPr="00E31B32" w:rsidRDefault="00586748" w:rsidP="00586748">
            <w:pPr>
              <w:pStyle w:val="ListParagraph"/>
              <w:numPr>
                <w:ilvl w:val="0"/>
                <w:numId w:val="17"/>
              </w:numPr>
              <w:autoSpaceDE w:val="0"/>
              <w:autoSpaceDN w:val="0"/>
              <w:adjustRightInd w:val="0"/>
              <w:spacing w:after="0"/>
              <w:rPr>
                <w:rFonts w:ascii="Georgia" w:hAnsi="Georgia"/>
              </w:rPr>
            </w:pPr>
            <w:bookmarkStart w:id="15" w:name="_heading=h.gqzkhn9jbjuj" w:colFirst="0" w:colLast="0"/>
            <w:bookmarkEnd w:id="15"/>
            <w:r w:rsidRPr="00E31B32">
              <w:rPr>
                <w:rFonts w:ascii="Georgia" w:eastAsia="Calibri" w:hAnsi="Georgia" w:cs="Cambria"/>
                <w:lang w:bidi="ar-SA"/>
              </w:rPr>
              <w:t xml:space="preserve">Overy, R. 2006, </w:t>
            </w:r>
            <w:r w:rsidRPr="00E31B32">
              <w:rPr>
                <w:rFonts w:ascii="Georgia" w:eastAsia="Calibri" w:hAnsi="Georgia" w:cs="Cambria-Italic"/>
                <w:i/>
                <w:iCs/>
                <w:lang w:bidi="ar-SA"/>
              </w:rPr>
              <w:t xml:space="preserve">The Dictators: Hitler's Germany and Stalin's Russia, </w:t>
            </w:r>
            <w:r w:rsidRPr="00E31B32">
              <w:rPr>
                <w:rFonts w:ascii="Georgia" w:eastAsia="Calibri" w:hAnsi="Georgia" w:cs="Cambria"/>
                <w:lang w:bidi="ar-SA"/>
              </w:rPr>
              <w:t>Chapter 10 “Commanding the Economy”, pp. 392-440.</w:t>
            </w:r>
          </w:p>
          <w:p w14:paraId="0B9544FD" w14:textId="497D38FD" w:rsidR="00B946D1" w:rsidRPr="00E31B32" w:rsidRDefault="00B946D1" w:rsidP="00B946D1">
            <w:pPr>
              <w:pStyle w:val="Default"/>
              <w:numPr>
                <w:ilvl w:val="0"/>
                <w:numId w:val="10"/>
              </w:numPr>
              <w:rPr>
                <w:rFonts w:ascii="Georgia" w:hAnsi="Georgia"/>
                <w:sz w:val="22"/>
                <w:szCs w:val="22"/>
              </w:rPr>
            </w:pPr>
            <w:r w:rsidRPr="00E31B32">
              <w:rPr>
                <w:rFonts w:ascii="Georgia" w:hAnsi="Georgia"/>
                <w:sz w:val="22"/>
                <w:szCs w:val="22"/>
              </w:rPr>
              <w:t xml:space="preserve">Przeworski, Adam, and Fernando Limongi. 1993. “Political Regimes and Economic Growth.” </w:t>
            </w:r>
            <w:r w:rsidRPr="00E31B32">
              <w:rPr>
                <w:rFonts w:ascii="Georgia" w:hAnsi="Georgia"/>
                <w:i/>
                <w:iCs/>
                <w:sz w:val="22"/>
                <w:szCs w:val="22"/>
              </w:rPr>
              <w:t xml:space="preserve">Journal of Economic Perspectives </w:t>
            </w:r>
            <w:r w:rsidRPr="00E31B32">
              <w:rPr>
                <w:rFonts w:ascii="Georgia" w:hAnsi="Georgia"/>
                <w:sz w:val="22"/>
                <w:szCs w:val="22"/>
              </w:rPr>
              <w:t xml:space="preserve">7 (3): 51–69. </w:t>
            </w:r>
          </w:p>
          <w:p w14:paraId="095D3C22" w14:textId="1ADD6FE1" w:rsidR="00586748" w:rsidRPr="00E31B32" w:rsidRDefault="009C0D6E" w:rsidP="00EF1EE7">
            <w:pPr>
              <w:pStyle w:val="Default"/>
              <w:numPr>
                <w:ilvl w:val="0"/>
                <w:numId w:val="10"/>
              </w:numPr>
              <w:rPr>
                <w:rFonts w:ascii="Georgia" w:hAnsi="Georgia"/>
                <w:sz w:val="22"/>
                <w:szCs w:val="22"/>
              </w:rPr>
            </w:pPr>
            <w:r w:rsidRPr="00E31B32">
              <w:rPr>
                <w:rFonts w:ascii="Georgia" w:eastAsia="CMR12" w:hAnsi="Georgia" w:cs="CMR12"/>
                <w:sz w:val="22"/>
                <w:szCs w:val="22"/>
              </w:rPr>
              <w:t>Luo, Zhaotian, and Adam Przeworski.</w:t>
            </w:r>
            <w:r w:rsidR="00722377" w:rsidRPr="00E31B32">
              <w:rPr>
                <w:rFonts w:ascii="Georgia" w:eastAsia="CMR12" w:hAnsi="Georgia" w:cs="CMR12"/>
                <w:sz w:val="22"/>
                <w:szCs w:val="22"/>
              </w:rPr>
              <w:t xml:space="preserve"> 2019.</w:t>
            </w:r>
            <w:r w:rsidRPr="00E31B32">
              <w:rPr>
                <w:rFonts w:ascii="Georgia" w:eastAsia="CMR12" w:hAnsi="Georgia" w:cs="CMR12"/>
                <w:sz w:val="22"/>
                <w:szCs w:val="22"/>
              </w:rPr>
              <w:t xml:space="preserve"> “Why are the Fastest Growing Countries</w:t>
            </w:r>
            <w:r w:rsidR="00586748" w:rsidRPr="00E31B32">
              <w:rPr>
                <w:rFonts w:ascii="Georgia" w:eastAsia="CMR12" w:hAnsi="Georgia" w:cs="CMR12"/>
                <w:sz w:val="22"/>
                <w:szCs w:val="22"/>
              </w:rPr>
              <w:t xml:space="preserve"> </w:t>
            </w:r>
            <w:r w:rsidRPr="00E31B32">
              <w:rPr>
                <w:rFonts w:ascii="Georgia" w:eastAsia="CMR12" w:hAnsi="Georgia" w:cs="CMR12"/>
                <w:sz w:val="22"/>
                <w:szCs w:val="22"/>
              </w:rPr>
              <w:t xml:space="preserve">Autocracies?” </w:t>
            </w:r>
            <w:r w:rsidRPr="00E31B32">
              <w:rPr>
                <w:rFonts w:ascii="Georgia" w:eastAsia="CMTI12" w:hAnsi="Georgia" w:cs="CMTI12"/>
                <w:i/>
                <w:iCs/>
                <w:sz w:val="22"/>
                <w:szCs w:val="22"/>
              </w:rPr>
              <w:t>Journal of Politics</w:t>
            </w:r>
            <w:r w:rsidRPr="00E31B32">
              <w:rPr>
                <w:rFonts w:ascii="Georgia" w:eastAsia="CMTI12" w:hAnsi="Georgia" w:cs="CMTI12"/>
                <w:sz w:val="22"/>
                <w:szCs w:val="22"/>
              </w:rPr>
              <w:t xml:space="preserve"> </w:t>
            </w:r>
            <w:r w:rsidRPr="00E31B32">
              <w:rPr>
                <w:rFonts w:ascii="Georgia" w:eastAsia="CMR12" w:hAnsi="Georgia" w:cs="CMR12"/>
                <w:sz w:val="22"/>
                <w:szCs w:val="22"/>
              </w:rPr>
              <w:t>81</w:t>
            </w:r>
            <w:r w:rsidR="00722377" w:rsidRPr="00E31B32">
              <w:rPr>
                <w:rFonts w:ascii="Georgia" w:eastAsia="CMR12" w:hAnsi="Georgia" w:cs="CMR12"/>
                <w:sz w:val="22"/>
                <w:szCs w:val="22"/>
              </w:rPr>
              <w:t>(</w:t>
            </w:r>
            <w:r w:rsidRPr="00E31B32">
              <w:rPr>
                <w:rFonts w:ascii="Georgia" w:eastAsia="CMR12" w:hAnsi="Georgia" w:cs="CMR12"/>
                <w:sz w:val="22"/>
                <w:szCs w:val="22"/>
              </w:rPr>
              <w:t>2): 663–669.</w:t>
            </w:r>
          </w:p>
          <w:p w14:paraId="74746821" w14:textId="77777777" w:rsidR="00722377" w:rsidRPr="00E31B32" w:rsidRDefault="00EF1EE7" w:rsidP="00EF1EE7">
            <w:pPr>
              <w:pStyle w:val="Default"/>
              <w:numPr>
                <w:ilvl w:val="0"/>
                <w:numId w:val="10"/>
              </w:numPr>
              <w:rPr>
                <w:rFonts w:ascii="Georgia" w:hAnsi="Georgia"/>
                <w:sz w:val="22"/>
                <w:szCs w:val="22"/>
              </w:rPr>
            </w:pPr>
            <w:r w:rsidRPr="00E31B32">
              <w:rPr>
                <w:rFonts w:ascii="Georgia" w:hAnsi="Georgia"/>
                <w:sz w:val="22"/>
                <w:szCs w:val="22"/>
              </w:rPr>
              <w:t xml:space="preserve">Friedman, Thomas L. 2006. “The First Law of Petropolitics.” </w:t>
            </w:r>
            <w:r w:rsidRPr="00E31B32">
              <w:rPr>
                <w:rFonts w:ascii="Georgia" w:hAnsi="Georgia"/>
                <w:i/>
                <w:iCs/>
                <w:sz w:val="22"/>
                <w:szCs w:val="22"/>
              </w:rPr>
              <w:t>Foreign Policy</w:t>
            </w:r>
            <w:r w:rsidRPr="00E31B32">
              <w:rPr>
                <w:rFonts w:ascii="Georgia" w:hAnsi="Georgia"/>
                <w:sz w:val="22"/>
                <w:szCs w:val="22"/>
              </w:rPr>
              <w:t xml:space="preserve">, (154):28–36. </w:t>
            </w:r>
          </w:p>
          <w:p w14:paraId="7E230BBB" w14:textId="44A35D1A" w:rsidR="00EF1EE7" w:rsidRPr="00E31B32" w:rsidRDefault="00EF1EE7" w:rsidP="00722377">
            <w:pPr>
              <w:pStyle w:val="Default"/>
              <w:numPr>
                <w:ilvl w:val="0"/>
                <w:numId w:val="10"/>
              </w:numPr>
              <w:rPr>
                <w:rFonts w:ascii="Georgia" w:hAnsi="Georgia"/>
                <w:sz w:val="22"/>
                <w:szCs w:val="22"/>
              </w:rPr>
            </w:pPr>
            <w:r w:rsidRPr="00E31B32">
              <w:rPr>
                <w:rFonts w:ascii="Georgia" w:hAnsi="Georgia"/>
                <w:sz w:val="22"/>
                <w:szCs w:val="22"/>
              </w:rPr>
              <w:t xml:space="preserve">Ross, Michael L. 2011. “Will Oil Drown the Arab Spring?” </w:t>
            </w:r>
            <w:r w:rsidRPr="00E31B32">
              <w:rPr>
                <w:rFonts w:ascii="Georgia" w:hAnsi="Georgia"/>
                <w:i/>
                <w:iCs/>
                <w:sz w:val="22"/>
                <w:szCs w:val="22"/>
              </w:rPr>
              <w:t>Foreign Affairs</w:t>
            </w:r>
            <w:r w:rsidRPr="00E31B32">
              <w:rPr>
                <w:rFonts w:ascii="Georgia" w:hAnsi="Georgia"/>
                <w:sz w:val="22"/>
                <w:szCs w:val="22"/>
              </w:rPr>
              <w:t>, 90(5): 2-7.</w:t>
            </w:r>
          </w:p>
        </w:tc>
      </w:tr>
    </w:tbl>
    <w:p w14:paraId="2FA7C8A2" w14:textId="77777777" w:rsidR="00E04248" w:rsidRPr="00E31B32" w:rsidRDefault="00E04248" w:rsidP="005A24DC">
      <w:pPr>
        <w:pStyle w:val="Heading2"/>
        <w:spacing w:before="0" w:after="120" w:line="240" w:lineRule="auto"/>
        <w:rPr>
          <w:rFonts w:ascii="Georgia" w:eastAsia="Calibri" w:hAnsi="Georgia" w:cs="Calibri"/>
          <w:color w:val="000000"/>
          <w:sz w:val="22"/>
          <w:szCs w:val="22"/>
        </w:rPr>
      </w:pPr>
    </w:p>
    <w:p w14:paraId="792A3E1A" w14:textId="77137C23" w:rsidR="00E04248" w:rsidRPr="00E31B32" w:rsidRDefault="00774CF3" w:rsidP="005A24DC">
      <w:pPr>
        <w:pStyle w:val="Heading2"/>
        <w:spacing w:before="0" w:after="120" w:line="240" w:lineRule="auto"/>
        <w:rPr>
          <w:rFonts w:ascii="Georgia" w:eastAsia="Calibri" w:hAnsi="Georgia" w:cs="Calibri"/>
          <w:color w:val="000000"/>
          <w:sz w:val="22"/>
          <w:szCs w:val="22"/>
        </w:rPr>
      </w:pPr>
      <w:r w:rsidRPr="00E31B32">
        <w:rPr>
          <w:rFonts w:ascii="Georgia" w:eastAsia="Calibri" w:hAnsi="Georgia" w:cs="Calibri"/>
          <w:color w:val="000000"/>
          <w:sz w:val="22"/>
          <w:szCs w:val="22"/>
        </w:rPr>
        <w:t>Week 6 - Session 1:</w:t>
      </w:r>
    </w:p>
    <w:tbl>
      <w:tblPr>
        <w:tblStyle w:val="aff6"/>
        <w:tblW w:w="9960" w:type="dxa"/>
        <w:tblInd w:w="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600" w:firstRow="0" w:lastRow="0" w:firstColumn="0" w:lastColumn="0" w:noHBand="1" w:noVBand="1"/>
      </w:tblPr>
      <w:tblGrid>
        <w:gridCol w:w="1920"/>
        <w:gridCol w:w="8040"/>
      </w:tblGrid>
      <w:tr w:rsidR="00E04248" w:rsidRPr="00E31B32" w14:paraId="7D3B5939" w14:textId="77777777">
        <w:tc>
          <w:tcPr>
            <w:tcW w:w="1920" w:type="dxa"/>
            <w:shd w:val="clear" w:color="auto" w:fill="auto"/>
            <w:tcMar>
              <w:top w:w="100" w:type="dxa"/>
              <w:left w:w="100" w:type="dxa"/>
              <w:bottom w:w="100" w:type="dxa"/>
              <w:right w:w="100" w:type="dxa"/>
            </w:tcMar>
          </w:tcPr>
          <w:p w14:paraId="649D6C52" w14:textId="77777777" w:rsidR="00E04248" w:rsidRPr="00E31B32" w:rsidRDefault="00774CF3" w:rsidP="005A24DC">
            <w:pPr>
              <w:widowControl w:val="0"/>
              <w:spacing w:after="0"/>
              <w:rPr>
                <w:rFonts w:ascii="Georgia" w:hAnsi="Georgia"/>
              </w:rPr>
            </w:pPr>
            <w:r w:rsidRPr="00E31B32">
              <w:rPr>
                <w:rFonts w:ascii="Georgia" w:hAnsi="Georgia"/>
              </w:rPr>
              <w:t>Date</w:t>
            </w:r>
          </w:p>
        </w:tc>
        <w:tc>
          <w:tcPr>
            <w:tcW w:w="8040" w:type="dxa"/>
            <w:shd w:val="clear" w:color="auto" w:fill="auto"/>
            <w:tcMar>
              <w:top w:w="100" w:type="dxa"/>
              <w:left w:w="100" w:type="dxa"/>
              <w:bottom w:w="100" w:type="dxa"/>
              <w:right w:w="100" w:type="dxa"/>
            </w:tcMar>
          </w:tcPr>
          <w:p w14:paraId="06516FD1" w14:textId="1EC39C5F" w:rsidR="00E04248" w:rsidRPr="00E31B32" w:rsidRDefault="00E04248" w:rsidP="005A24DC">
            <w:pPr>
              <w:widowControl w:val="0"/>
              <w:spacing w:after="0"/>
              <w:rPr>
                <w:rFonts w:ascii="Georgia" w:hAnsi="Georgia"/>
              </w:rPr>
            </w:pPr>
          </w:p>
        </w:tc>
      </w:tr>
      <w:tr w:rsidR="00E04248" w:rsidRPr="00E31B32" w14:paraId="7A95BFB6" w14:textId="77777777">
        <w:tc>
          <w:tcPr>
            <w:tcW w:w="1920" w:type="dxa"/>
            <w:shd w:val="clear" w:color="auto" w:fill="auto"/>
            <w:tcMar>
              <w:top w:w="100" w:type="dxa"/>
              <w:left w:w="100" w:type="dxa"/>
              <w:bottom w:w="100" w:type="dxa"/>
              <w:right w:w="100" w:type="dxa"/>
            </w:tcMar>
          </w:tcPr>
          <w:p w14:paraId="68DAD7AA" w14:textId="77777777" w:rsidR="00E04248" w:rsidRPr="00E31B32" w:rsidRDefault="00774CF3" w:rsidP="005A24DC">
            <w:pPr>
              <w:widowControl w:val="0"/>
              <w:spacing w:after="0"/>
              <w:rPr>
                <w:rFonts w:ascii="Georgia" w:hAnsi="Georgia"/>
              </w:rPr>
            </w:pPr>
            <w:r w:rsidRPr="00E31B32">
              <w:rPr>
                <w:rFonts w:ascii="Georgia" w:hAnsi="Georgia"/>
              </w:rPr>
              <w:t>Topic</w:t>
            </w:r>
          </w:p>
        </w:tc>
        <w:tc>
          <w:tcPr>
            <w:tcW w:w="8040" w:type="dxa"/>
            <w:shd w:val="clear" w:color="auto" w:fill="auto"/>
            <w:tcMar>
              <w:top w:w="100" w:type="dxa"/>
              <w:left w:w="100" w:type="dxa"/>
              <w:bottom w:w="100" w:type="dxa"/>
              <w:right w:w="100" w:type="dxa"/>
            </w:tcMar>
          </w:tcPr>
          <w:p w14:paraId="2E908D9E" w14:textId="00E73DC7" w:rsidR="00E04248" w:rsidRPr="00E31B32" w:rsidRDefault="00C44459" w:rsidP="005A24DC">
            <w:pPr>
              <w:widowControl w:val="0"/>
              <w:spacing w:after="0"/>
              <w:rPr>
                <w:rFonts w:ascii="Georgia" w:hAnsi="Georgia"/>
              </w:rPr>
            </w:pPr>
            <w:r w:rsidRPr="00E31B32">
              <w:rPr>
                <w:rFonts w:ascii="Georgia" w:hAnsi="Georgia"/>
                <w:i/>
                <w:iCs/>
              </w:rPr>
              <w:t>Succession and Survival</w:t>
            </w:r>
          </w:p>
        </w:tc>
      </w:tr>
      <w:tr w:rsidR="00E04248" w:rsidRPr="00E31B32" w14:paraId="707D533D" w14:textId="77777777">
        <w:tc>
          <w:tcPr>
            <w:tcW w:w="1920" w:type="dxa"/>
            <w:shd w:val="clear" w:color="auto" w:fill="auto"/>
            <w:tcMar>
              <w:top w:w="100" w:type="dxa"/>
              <w:left w:w="100" w:type="dxa"/>
              <w:bottom w:w="100" w:type="dxa"/>
              <w:right w:w="100" w:type="dxa"/>
            </w:tcMar>
          </w:tcPr>
          <w:p w14:paraId="5DE896BC" w14:textId="77777777" w:rsidR="00E04248" w:rsidRPr="00E31B32" w:rsidRDefault="00774CF3" w:rsidP="005A24DC">
            <w:pPr>
              <w:widowControl w:val="0"/>
              <w:spacing w:after="0"/>
              <w:rPr>
                <w:rFonts w:ascii="Georgia" w:hAnsi="Georgia"/>
              </w:rPr>
            </w:pPr>
            <w:r w:rsidRPr="00E31B32">
              <w:rPr>
                <w:rFonts w:ascii="Georgia" w:hAnsi="Georgia"/>
              </w:rPr>
              <w:t>Assignments</w:t>
            </w:r>
          </w:p>
        </w:tc>
        <w:tc>
          <w:tcPr>
            <w:tcW w:w="8040" w:type="dxa"/>
            <w:shd w:val="clear" w:color="auto" w:fill="auto"/>
            <w:tcMar>
              <w:top w:w="100" w:type="dxa"/>
              <w:left w:w="100" w:type="dxa"/>
              <w:bottom w:w="100" w:type="dxa"/>
              <w:right w:w="100" w:type="dxa"/>
            </w:tcMar>
          </w:tcPr>
          <w:p w14:paraId="3EEBA09C" w14:textId="77777777" w:rsidR="00E04248" w:rsidRPr="00E31B32" w:rsidRDefault="00E04248" w:rsidP="005A24DC">
            <w:pPr>
              <w:widowControl w:val="0"/>
              <w:spacing w:after="0"/>
              <w:rPr>
                <w:rFonts w:ascii="Georgia" w:hAnsi="Georgia"/>
              </w:rPr>
            </w:pPr>
          </w:p>
        </w:tc>
      </w:tr>
      <w:tr w:rsidR="00E04248" w:rsidRPr="00E31B32" w14:paraId="2B4AB7C0" w14:textId="77777777">
        <w:tc>
          <w:tcPr>
            <w:tcW w:w="1920" w:type="dxa"/>
            <w:shd w:val="clear" w:color="auto" w:fill="auto"/>
            <w:tcMar>
              <w:top w:w="100" w:type="dxa"/>
              <w:left w:w="100" w:type="dxa"/>
              <w:bottom w:w="100" w:type="dxa"/>
              <w:right w:w="100" w:type="dxa"/>
            </w:tcMar>
          </w:tcPr>
          <w:p w14:paraId="12EF51CF" w14:textId="77777777" w:rsidR="00E04248" w:rsidRPr="00E31B32" w:rsidRDefault="00774CF3" w:rsidP="005A24DC">
            <w:pPr>
              <w:widowControl w:val="0"/>
              <w:spacing w:after="0"/>
              <w:rPr>
                <w:rFonts w:ascii="Georgia" w:hAnsi="Georgia"/>
              </w:rPr>
            </w:pPr>
            <w:r w:rsidRPr="00E31B32">
              <w:rPr>
                <w:rFonts w:ascii="Georgia" w:hAnsi="Georgia"/>
              </w:rPr>
              <w:t>Agenda</w:t>
            </w:r>
          </w:p>
        </w:tc>
        <w:tc>
          <w:tcPr>
            <w:tcW w:w="8040" w:type="dxa"/>
            <w:shd w:val="clear" w:color="auto" w:fill="auto"/>
            <w:tcMar>
              <w:top w:w="100" w:type="dxa"/>
              <w:left w:w="100" w:type="dxa"/>
              <w:bottom w:w="100" w:type="dxa"/>
              <w:right w:w="100" w:type="dxa"/>
            </w:tcMar>
          </w:tcPr>
          <w:p w14:paraId="50CC907A" w14:textId="1D6EF9E1" w:rsidR="00E04248" w:rsidRPr="00E31B32" w:rsidRDefault="00610F73" w:rsidP="00610F73">
            <w:pPr>
              <w:pStyle w:val="ListParagraph"/>
              <w:widowControl w:val="0"/>
              <w:numPr>
                <w:ilvl w:val="0"/>
                <w:numId w:val="19"/>
              </w:numPr>
              <w:spacing w:after="0"/>
              <w:rPr>
                <w:rFonts w:ascii="Georgia" w:hAnsi="Georgia"/>
              </w:rPr>
            </w:pPr>
            <w:bookmarkStart w:id="16" w:name="_heading=h.pp7ligtaa87y" w:colFirst="0" w:colLast="0"/>
            <w:bookmarkEnd w:id="16"/>
            <w:r w:rsidRPr="00E31B32">
              <w:rPr>
                <w:rFonts w:ascii="Georgia" w:hAnsi="Georgia"/>
              </w:rPr>
              <w:t>How do authoritarian leaders survive for so long in power?</w:t>
            </w:r>
          </w:p>
          <w:p w14:paraId="7567D45C" w14:textId="5DBE322B" w:rsidR="00610F73" w:rsidRPr="00E31B32" w:rsidRDefault="00610F73" w:rsidP="00610F73">
            <w:pPr>
              <w:pStyle w:val="ListParagraph"/>
              <w:widowControl w:val="0"/>
              <w:numPr>
                <w:ilvl w:val="0"/>
                <w:numId w:val="19"/>
              </w:numPr>
              <w:spacing w:after="0"/>
              <w:rPr>
                <w:rFonts w:ascii="Georgia" w:hAnsi="Georgia"/>
              </w:rPr>
            </w:pPr>
            <w:r w:rsidRPr="00E31B32">
              <w:rPr>
                <w:rFonts w:ascii="Georgia" w:hAnsi="Georgia"/>
              </w:rPr>
              <w:t>Hereditary succession</w:t>
            </w:r>
          </w:p>
        </w:tc>
      </w:tr>
      <w:tr w:rsidR="00E04248" w:rsidRPr="00E31B32" w14:paraId="7A3014D2" w14:textId="77777777">
        <w:tc>
          <w:tcPr>
            <w:tcW w:w="1920" w:type="dxa"/>
            <w:shd w:val="clear" w:color="auto" w:fill="auto"/>
            <w:tcMar>
              <w:top w:w="100" w:type="dxa"/>
              <w:left w:w="100" w:type="dxa"/>
              <w:bottom w:w="100" w:type="dxa"/>
              <w:right w:w="100" w:type="dxa"/>
            </w:tcMar>
          </w:tcPr>
          <w:p w14:paraId="6C780190" w14:textId="77777777" w:rsidR="00E04248" w:rsidRPr="00E31B32" w:rsidRDefault="00774CF3" w:rsidP="005A24DC">
            <w:pPr>
              <w:widowControl w:val="0"/>
              <w:spacing w:after="0"/>
              <w:rPr>
                <w:rFonts w:ascii="Georgia" w:hAnsi="Georgia"/>
              </w:rPr>
            </w:pPr>
            <w:r w:rsidRPr="00E31B32">
              <w:rPr>
                <w:rFonts w:ascii="Georgia" w:hAnsi="Georgia"/>
              </w:rPr>
              <w:t>Readings</w:t>
            </w:r>
          </w:p>
        </w:tc>
        <w:tc>
          <w:tcPr>
            <w:tcW w:w="8040" w:type="dxa"/>
            <w:shd w:val="clear" w:color="auto" w:fill="auto"/>
            <w:tcMar>
              <w:top w:w="100" w:type="dxa"/>
              <w:left w:w="100" w:type="dxa"/>
              <w:bottom w:w="100" w:type="dxa"/>
              <w:right w:w="100" w:type="dxa"/>
            </w:tcMar>
          </w:tcPr>
          <w:p w14:paraId="6C7AF5DF" w14:textId="77777777" w:rsidR="00610F73" w:rsidRPr="00E31B32" w:rsidRDefault="00610F73" w:rsidP="00610F73">
            <w:pPr>
              <w:pStyle w:val="ListParagraph"/>
              <w:widowControl w:val="0"/>
              <w:numPr>
                <w:ilvl w:val="0"/>
                <w:numId w:val="9"/>
              </w:numPr>
              <w:spacing w:after="0"/>
              <w:rPr>
                <w:rFonts w:ascii="Georgia" w:hAnsi="Georgia"/>
              </w:rPr>
            </w:pPr>
            <w:bookmarkStart w:id="17" w:name="_heading=h.bw9w3uxjcss3" w:colFirst="0" w:colLast="0"/>
            <w:bookmarkEnd w:id="17"/>
            <w:r w:rsidRPr="00E31B32">
              <w:rPr>
                <w:rFonts w:ascii="Georgia" w:hAnsi="Georgia"/>
              </w:rPr>
              <w:t xml:space="preserve">Herz, John H. 1952. “The Problem of Successorship in Dictatorial Régimes: A Study in Comparative Law and Institutions.” </w:t>
            </w:r>
            <w:r w:rsidRPr="00E31B32">
              <w:rPr>
                <w:rFonts w:ascii="Georgia" w:hAnsi="Georgia"/>
                <w:i/>
                <w:iCs/>
              </w:rPr>
              <w:t xml:space="preserve">The Journal of Politics </w:t>
            </w:r>
            <w:r w:rsidRPr="00E31B32">
              <w:rPr>
                <w:rFonts w:ascii="Georgia" w:hAnsi="Georgia"/>
              </w:rPr>
              <w:t xml:space="preserve">14 (1): 19–40. </w:t>
            </w:r>
          </w:p>
          <w:p w14:paraId="3FD62BF6" w14:textId="77777777" w:rsidR="0084587B" w:rsidRPr="00E31B32" w:rsidRDefault="00C44459" w:rsidP="0084587B">
            <w:pPr>
              <w:pStyle w:val="ListParagraph"/>
              <w:widowControl w:val="0"/>
              <w:numPr>
                <w:ilvl w:val="0"/>
                <w:numId w:val="9"/>
              </w:numPr>
              <w:spacing w:after="0"/>
              <w:rPr>
                <w:rFonts w:ascii="Georgia" w:hAnsi="Georgia"/>
              </w:rPr>
            </w:pPr>
            <w:r w:rsidRPr="00E31B32">
              <w:rPr>
                <w:rFonts w:ascii="Georgia" w:hAnsi="Georgia"/>
              </w:rPr>
              <w:t xml:space="preserve">Bueno de Mesquita, Bruce, James D. Morrow, Randolph M. Siverson, and Alastair Smith. 2002. ‘‘Political Institutions, Policy Choice and the Survival of Leaders.’’ </w:t>
            </w:r>
            <w:r w:rsidRPr="00E31B32">
              <w:rPr>
                <w:rFonts w:ascii="Georgia" w:hAnsi="Georgia"/>
                <w:i/>
                <w:iCs/>
              </w:rPr>
              <w:t xml:space="preserve">British Journal of Political Science </w:t>
            </w:r>
            <w:r w:rsidRPr="00E31B32">
              <w:rPr>
                <w:rFonts w:ascii="Georgia" w:hAnsi="Georgia"/>
              </w:rPr>
              <w:t>32 (4): 559–</w:t>
            </w:r>
            <w:r w:rsidRPr="00E31B32">
              <w:rPr>
                <w:rFonts w:ascii="Georgia" w:hAnsi="Georgia"/>
              </w:rPr>
              <w:lastRenderedPageBreak/>
              <w:t>590</w:t>
            </w:r>
            <w:r w:rsidR="0084587B" w:rsidRPr="00E31B32">
              <w:rPr>
                <w:rFonts w:ascii="Georgia" w:hAnsi="Georgia"/>
              </w:rPr>
              <w:t>.</w:t>
            </w:r>
          </w:p>
          <w:p w14:paraId="66BFCCF4" w14:textId="4CE22444" w:rsidR="00EF1EE7" w:rsidRPr="00E31B32" w:rsidRDefault="00EF1EE7" w:rsidP="0084587B">
            <w:pPr>
              <w:pStyle w:val="ListParagraph"/>
              <w:widowControl w:val="0"/>
              <w:numPr>
                <w:ilvl w:val="0"/>
                <w:numId w:val="9"/>
              </w:numPr>
              <w:spacing w:after="0"/>
              <w:rPr>
                <w:rFonts w:ascii="Georgia" w:hAnsi="Georgia"/>
              </w:rPr>
            </w:pPr>
            <w:r w:rsidRPr="00E31B32">
              <w:rPr>
                <w:rFonts w:ascii="Georgia" w:hAnsi="Georgia"/>
              </w:rPr>
              <w:t xml:space="preserve">Lim, Jae-Cheon. 2012 “North Korea’s Hereditary Succession: Comparing Two Key Transitions in the DPRK.” </w:t>
            </w:r>
            <w:r w:rsidRPr="00E31B32">
              <w:rPr>
                <w:rFonts w:ascii="Georgia" w:hAnsi="Georgia"/>
                <w:i/>
                <w:iCs/>
              </w:rPr>
              <w:t xml:space="preserve">Asian Survey, </w:t>
            </w:r>
            <w:r w:rsidRPr="00E31B32">
              <w:rPr>
                <w:rFonts w:ascii="Georgia" w:hAnsi="Georgia"/>
              </w:rPr>
              <w:t>52(3): 550-570.</w:t>
            </w:r>
          </w:p>
          <w:p w14:paraId="098E060B" w14:textId="77777777" w:rsidR="00610F73" w:rsidRDefault="0084587B" w:rsidP="002B40DA">
            <w:pPr>
              <w:pStyle w:val="ListParagraph"/>
              <w:widowControl w:val="0"/>
              <w:numPr>
                <w:ilvl w:val="0"/>
                <w:numId w:val="9"/>
              </w:numPr>
              <w:spacing w:after="0"/>
              <w:rPr>
                <w:rFonts w:ascii="Georgia" w:hAnsi="Georgia"/>
              </w:rPr>
            </w:pPr>
            <w:r w:rsidRPr="00E31B32">
              <w:rPr>
                <w:rFonts w:ascii="Georgia" w:hAnsi="Georgia"/>
              </w:rPr>
              <w:t xml:space="preserve">Brownlee, Jason. 2007. “Hereditary Succession in Modern Autocracies.” </w:t>
            </w:r>
            <w:r w:rsidRPr="00E31B32">
              <w:rPr>
                <w:rFonts w:ascii="Georgia" w:hAnsi="Georgia"/>
                <w:i/>
                <w:iCs/>
              </w:rPr>
              <w:t xml:space="preserve">World Politics </w:t>
            </w:r>
            <w:r w:rsidRPr="00E31B32">
              <w:rPr>
                <w:rFonts w:ascii="Georgia" w:hAnsi="Georgia"/>
              </w:rPr>
              <w:t>59 (4): 595–628.</w:t>
            </w:r>
          </w:p>
          <w:p w14:paraId="158DC0F4" w14:textId="40309D7B" w:rsidR="00486E8E" w:rsidRPr="00E31B32" w:rsidRDefault="00486E8E" w:rsidP="002B40DA">
            <w:pPr>
              <w:pStyle w:val="ListParagraph"/>
              <w:widowControl w:val="0"/>
              <w:numPr>
                <w:ilvl w:val="0"/>
                <w:numId w:val="9"/>
              </w:numPr>
              <w:spacing w:after="0"/>
              <w:rPr>
                <w:rFonts w:ascii="Georgia" w:hAnsi="Georgia"/>
              </w:rPr>
            </w:pPr>
            <w:r w:rsidRPr="00486E8E">
              <w:rPr>
                <w:rFonts w:ascii="Georgia" w:hAnsi="Georgia"/>
              </w:rPr>
              <w:t>Andrej Kokkonen, Anne Meng, Jørgen Møller and Anders Sundell</w:t>
            </w:r>
            <w:r>
              <w:rPr>
                <w:rFonts w:ascii="Georgia" w:hAnsi="Georgia"/>
              </w:rPr>
              <w:t>.</w:t>
            </w:r>
            <w:r w:rsidRPr="00486E8E">
              <w:rPr>
                <w:rFonts w:ascii="Georgia" w:hAnsi="Georgia"/>
              </w:rPr>
              <w:t xml:space="preserve"> </w:t>
            </w:r>
            <w:r>
              <w:rPr>
                <w:rFonts w:ascii="Georgia" w:hAnsi="Georgia"/>
              </w:rPr>
              <w:t>2022. “</w:t>
            </w:r>
            <w:r w:rsidRPr="00486E8E">
              <w:rPr>
                <w:rFonts w:ascii="Georgia" w:hAnsi="Georgia"/>
              </w:rPr>
              <w:t>The Targaryens struggle with a ‘crown prince problem,’ like all authoritarians</w:t>
            </w:r>
            <w:r>
              <w:rPr>
                <w:rFonts w:ascii="Georgia" w:hAnsi="Georgia"/>
              </w:rPr>
              <w:t xml:space="preserve">,” </w:t>
            </w:r>
            <w:r>
              <w:rPr>
                <w:rFonts w:ascii="Georgia" w:hAnsi="Georgia"/>
                <w:i/>
                <w:iCs/>
              </w:rPr>
              <w:t>The Washington Post</w:t>
            </w:r>
            <w:r>
              <w:rPr>
                <w:rFonts w:ascii="Georgia" w:hAnsi="Georgia"/>
              </w:rPr>
              <w:t>.</w:t>
            </w:r>
          </w:p>
        </w:tc>
      </w:tr>
    </w:tbl>
    <w:p w14:paraId="219BC7BC" w14:textId="77777777" w:rsidR="00E04248" w:rsidRPr="00E31B32" w:rsidRDefault="00E04248" w:rsidP="005A24DC">
      <w:pPr>
        <w:pStyle w:val="Heading2"/>
        <w:spacing w:before="0" w:after="120" w:line="240" w:lineRule="auto"/>
        <w:rPr>
          <w:rFonts w:ascii="Georgia" w:eastAsia="Calibri" w:hAnsi="Georgia" w:cs="Calibri"/>
          <w:color w:val="000000"/>
          <w:sz w:val="22"/>
          <w:szCs w:val="22"/>
        </w:rPr>
      </w:pPr>
    </w:p>
    <w:p w14:paraId="688B7D46" w14:textId="36EFCCA9" w:rsidR="00E04248" w:rsidRPr="00E31B32" w:rsidRDefault="00774CF3" w:rsidP="005A24DC">
      <w:pPr>
        <w:pStyle w:val="Heading2"/>
        <w:spacing w:before="0" w:after="120" w:line="240" w:lineRule="auto"/>
        <w:rPr>
          <w:rFonts w:ascii="Georgia" w:eastAsia="Calibri" w:hAnsi="Georgia" w:cs="Calibri"/>
          <w:color w:val="000000"/>
          <w:sz w:val="22"/>
          <w:szCs w:val="22"/>
        </w:rPr>
      </w:pPr>
      <w:r w:rsidRPr="00E31B32">
        <w:rPr>
          <w:rFonts w:ascii="Georgia" w:eastAsia="Calibri" w:hAnsi="Georgia" w:cs="Calibri"/>
          <w:color w:val="000000"/>
          <w:sz w:val="22"/>
          <w:szCs w:val="22"/>
        </w:rPr>
        <w:t>Week 6 - Session 2:</w:t>
      </w:r>
    </w:p>
    <w:tbl>
      <w:tblPr>
        <w:tblStyle w:val="aff7"/>
        <w:tblW w:w="9960" w:type="dxa"/>
        <w:tblInd w:w="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600" w:firstRow="0" w:lastRow="0" w:firstColumn="0" w:lastColumn="0" w:noHBand="1" w:noVBand="1"/>
      </w:tblPr>
      <w:tblGrid>
        <w:gridCol w:w="1920"/>
        <w:gridCol w:w="8040"/>
      </w:tblGrid>
      <w:tr w:rsidR="00E04248" w:rsidRPr="00E31B32" w14:paraId="672608FC" w14:textId="77777777">
        <w:tc>
          <w:tcPr>
            <w:tcW w:w="1920" w:type="dxa"/>
            <w:shd w:val="clear" w:color="auto" w:fill="auto"/>
            <w:tcMar>
              <w:top w:w="100" w:type="dxa"/>
              <w:left w:w="100" w:type="dxa"/>
              <w:bottom w:w="100" w:type="dxa"/>
              <w:right w:w="100" w:type="dxa"/>
            </w:tcMar>
          </w:tcPr>
          <w:p w14:paraId="4A51C25E" w14:textId="77777777" w:rsidR="00E04248" w:rsidRPr="00E31B32" w:rsidRDefault="00774CF3" w:rsidP="005A24DC">
            <w:pPr>
              <w:widowControl w:val="0"/>
              <w:spacing w:after="0"/>
              <w:rPr>
                <w:rFonts w:ascii="Georgia" w:hAnsi="Georgia"/>
              </w:rPr>
            </w:pPr>
            <w:r w:rsidRPr="00E31B32">
              <w:rPr>
                <w:rFonts w:ascii="Georgia" w:hAnsi="Georgia"/>
              </w:rPr>
              <w:t>Date</w:t>
            </w:r>
          </w:p>
        </w:tc>
        <w:tc>
          <w:tcPr>
            <w:tcW w:w="8040" w:type="dxa"/>
            <w:shd w:val="clear" w:color="auto" w:fill="auto"/>
            <w:tcMar>
              <w:top w:w="100" w:type="dxa"/>
              <w:left w:w="100" w:type="dxa"/>
              <w:bottom w:w="100" w:type="dxa"/>
              <w:right w:w="100" w:type="dxa"/>
            </w:tcMar>
          </w:tcPr>
          <w:p w14:paraId="3D9A651E" w14:textId="5E9F48F9" w:rsidR="00E04248" w:rsidRPr="00E31B32" w:rsidRDefault="00E04248" w:rsidP="005A24DC">
            <w:pPr>
              <w:widowControl w:val="0"/>
              <w:spacing w:after="0"/>
              <w:rPr>
                <w:rFonts w:ascii="Georgia" w:hAnsi="Georgia"/>
              </w:rPr>
            </w:pPr>
          </w:p>
        </w:tc>
      </w:tr>
      <w:tr w:rsidR="00E04248" w:rsidRPr="00E31B32" w14:paraId="5352F243" w14:textId="77777777">
        <w:tc>
          <w:tcPr>
            <w:tcW w:w="1920" w:type="dxa"/>
            <w:shd w:val="clear" w:color="auto" w:fill="auto"/>
            <w:tcMar>
              <w:top w:w="100" w:type="dxa"/>
              <w:left w:w="100" w:type="dxa"/>
              <w:bottom w:w="100" w:type="dxa"/>
              <w:right w:w="100" w:type="dxa"/>
            </w:tcMar>
          </w:tcPr>
          <w:p w14:paraId="3933AAA0" w14:textId="77777777" w:rsidR="00E04248" w:rsidRPr="00E31B32" w:rsidRDefault="00774CF3" w:rsidP="005A24DC">
            <w:pPr>
              <w:widowControl w:val="0"/>
              <w:spacing w:after="0"/>
              <w:rPr>
                <w:rFonts w:ascii="Georgia" w:hAnsi="Georgia"/>
              </w:rPr>
            </w:pPr>
            <w:r w:rsidRPr="00E31B32">
              <w:rPr>
                <w:rFonts w:ascii="Georgia" w:hAnsi="Georgia"/>
              </w:rPr>
              <w:t>Topic</w:t>
            </w:r>
          </w:p>
        </w:tc>
        <w:tc>
          <w:tcPr>
            <w:tcW w:w="8040" w:type="dxa"/>
            <w:shd w:val="clear" w:color="auto" w:fill="auto"/>
            <w:tcMar>
              <w:top w:w="100" w:type="dxa"/>
              <w:left w:w="100" w:type="dxa"/>
              <w:bottom w:w="100" w:type="dxa"/>
              <w:right w:w="100" w:type="dxa"/>
            </w:tcMar>
          </w:tcPr>
          <w:p w14:paraId="0E25985D" w14:textId="70D64BB6" w:rsidR="00E04248" w:rsidRPr="00E31B32" w:rsidRDefault="0084587B" w:rsidP="005A24DC">
            <w:pPr>
              <w:widowControl w:val="0"/>
              <w:spacing w:after="0"/>
              <w:rPr>
                <w:rFonts w:ascii="Georgia" w:hAnsi="Georgia"/>
              </w:rPr>
            </w:pPr>
            <w:r w:rsidRPr="00E31B32">
              <w:rPr>
                <w:rFonts w:ascii="Georgia" w:hAnsi="Georgia"/>
                <w:i/>
                <w:iCs/>
              </w:rPr>
              <w:t>Democratic Transition</w:t>
            </w:r>
            <w:r w:rsidR="00610F73" w:rsidRPr="00E31B32">
              <w:rPr>
                <w:rFonts w:ascii="Georgia" w:hAnsi="Georgia"/>
                <w:i/>
                <w:iCs/>
              </w:rPr>
              <w:t xml:space="preserve"> or Semi-Authoritarianism</w:t>
            </w:r>
          </w:p>
        </w:tc>
      </w:tr>
      <w:tr w:rsidR="00E04248" w:rsidRPr="00E31B32" w14:paraId="02D50A29" w14:textId="77777777">
        <w:tc>
          <w:tcPr>
            <w:tcW w:w="1920" w:type="dxa"/>
            <w:shd w:val="clear" w:color="auto" w:fill="auto"/>
            <w:tcMar>
              <w:top w:w="100" w:type="dxa"/>
              <w:left w:w="100" w:type="dxa"/>
              <w:bottom w:w="100" w:type="dxa"/>
              <w:right w:w="100" w:type="dxa"/>
            </w:tcMar>
          </w:tcPr>
          <w:p w14:paraId="3024E34F" w14:textId="77777777" w:rsidR="00E04248" w:rsidRPr="00E31B32" w:rsidRDefault="00774CF3" w:rsidP="005A24DC">
            <w:pPr>
              <w:widowControl w:val="0"/>
              <w:spacing w:after="0"/>
              <w:rPr>
                <w:rFonts w:ascii="Georgia" w:hAnsi="Georgia"/>
              </w:rPr>
            </w:pPr>
            <w:r w:rsidRPr="00E31B32">
              <w:rPr>
                <w:rFonts w:ascii="Georgia" w:hAnsi="Georgia"/>
              </w:rPr>
              <w:t>Assignments</w:t>
            </w:r>
          </w:p>
        </w:tc>
        <w:tc>
          <w:tcPr>
            <w:tcW w:w="8040" w:type="dxa"/>
            <w:shd w:val="clear" w:color="auto" w:fill="auto"/>
            <w:tcMar>
              <w:top w:w="100" w:type="dxa"/>
              <w:left w:w="100" w:type="dxa"/>
              <w:bottom w:w="100" w:type="dxa"/>
              <w:right w:w="100" w:type="dxa"/>
            </w:tcMar>
          </w:tcPr>
          <w:p w14:paraId="123127EA" w14:textId="6910A827" w:rsidR="00E04248" w:rsidRPr="00A557AF" w:rsidRDefault="0061138B" w:rsidP="005A24DC">
            <w:pPr>
              <w:widowControl w:val="0"/>
              <w:spacing w:after="0"/>
              <w:rPr>
                <w:rFonts w:ascii="Georgia" w:hAnsi="Georgia"/>
                <w:b/>
                <w:bCs/>
              </w:rPr>
            </w:pPr>
            <w:r w:rsidRPr="00A557AF">
              <w:rPr>
                <w:rFonts w:ascii="Georgia" w:hAnsi="Georgia"/>
                <w:b/>
                <w:bCs/>
              </w:rPr>
              <w:t>Quiz 2 during class time</w:t>
            </w:r>
          </w:p>
        </w:tc>
      </w:tr>
      <w:tr w:rsidR="00E04248" w:rsidRPr="00E31B32" w14:paraId="2524AE98" w14:textId="77777777">
        <w:tc>
          <w:tcPr>
            <w:tcW w:w="1920" w:type="dxa"/>
            <w:shd w:val="clear" w:color="auto" w:fill="auto"/>
            <w:tcMar>
              <w:top w:w="100" w:type="dxa"/>
              <w:left w:w="100" w:type="dxa"/>
              <w:bottom w:w="100" w:type="dxa"/>
              <w:right w:w="100" w:type="dxa"/>
            </w:tcMar>
          </w:tcPr>
          <w:p w14:paraId="41F38BAE" w14:textId="77777777" w:rsidR="00E04248" w:rsidRPr="00E31B32" w:rsidRDefault="00774CF3" w:rsidP="005A24DC">
            <w:pPr>
              <w:widowControl w:val="0"/>
              <w:spacing w:after="0"/>
              <w:rPr>
                <w:rFonts w:ascii="Georgia" w:hAnsi="Georgia"/>
              </w:rPr>
            </w:pPr>
            <w:r w:rsidRPr="00E31B32">
              <w:rPr>
                <w:rFonts w:ascii="Georgia" w:hAnsi="Georgia"/>
              </w:rPr>
              <w:t>Agenda</w:t>
            </w:r>
          </w:p>
        </w:tc>
        <w:tc>
          <w:tcPr>
            <w:tcW w:w="8040" w:type="dxa"/>
            <w:shd w:val="clear" w:color="auto" w:fill="auto"/>
            <w:tcMar>
              <w:top w:w="100" w:type="dxa"/>
              <w:left w:w="100" w:type="dxa"/>
              <w:bottom w:w="100" w:type="dxa"/>
              <w:right w:w="100" w:type="dxa"/>
            </w:tcMar>
          </w:tcPr>
          <w:p w14:paraId="0722D1D2" w14:textId="77777777" w:rsidR="00610F73" w:rsidRPr="00E31B32" w:rsidRDefault="00610F73" w:rsidP="00610F73">
            <w:pPr>
              <w:pStyle w:val="ListParagraph"/>
              <w:widowControl w:val="0"/>
              <w:numPr>
                <w:ilvl w:val="0"/>
                <w:numId w:val="20"/>
              </w:numPr>
              <w:spacing w:after="0"/>
              <w:rPr>
                <w:rFonts w:ascii="Georgia" w:hAnsi="Georgia"/>
              </w:rPr>
            </w:pPr>
            <w:bookmarkStart w:id="18" w:name="_heading=h.v6y6o29raihn" w:colFirst="0" w:colLast="0"/>
            <w:bookmarkEnd w:id="18"/>
            <w:r w:rsidRPr="00E31B32">
              <w:rPr>
                <w:rFonts w:ascii="Georgia" w:hAnsi="Georgia"/>
              </w:rPr>
              <w:t>How authoritarianism fails</w:t>
            </w:r>
          </w:p>
          <w:p w14:paraId="3EA48A9C" w14:textId="77777777" w:rsidR="00610F73" w:rsidRPr="00E31B32" w:rsidRDefault="00610F73" w:rsidP="00610F73">
            <w:pPr>
              <w:pStyle w:val="ListParagraph"/>
              <w:widowControl w:val="0"/>
              <w:numPr>
                <w:ilvl w:val="0"/>
                <w:numId w:val="20"/>
              </w:numPr>
              <w:spacing w:after="0"/>
              <w:rPr>
                <w:rFonts w:ascii="Georgia" w:hAnsi="Georgia"/>
              </w:rPr>
            </w:pPr>
            <w:r w:rsidRPr="00E31B32">
              <w:rPr>
                <w:rFonts w:ascii="Georgia" w:hAnsi="Georgia"/>
              </w:rPr>
              <w:t xml:space="preserve">How authoritarianism survives </w:t>
            </w:r>
            <w:r w:rsidR="005D6403" w:rsidRPr="00E31B32">
              <w:rPr>
                <w:rFonts w:ascii="Georgia" w:hAnsi="Georgia"/>
              </w:rPr>
              <w:t>under a new name</w:t>
            </w:r>
          </w:p>
          <w:p w14:paraId="08C26837" w14:textId="033EFE0E" w:rsidR="005D6403" w:rsidRPr="00E31B32" w:rsidRDefault="005D6403" w:rsidP="00610F73">
            <w:pPr>
              <w:pStyle w:val="ListParagraph"/>
              <w:widowControl w:val="0"/>
              <w:numPr>
                <w:ilvl w:val="0"/>
                <w:numId w:val="20"/>
              </w:numPr>
              <w:spacing w:after="0"/>
              <w:rPr>
                <w:rFonts w:ascii="Georgia" w:hAnsi="Georgia"/>
              </w:rPr>
            </w:pPr>
            <w:r w:rsidRPr="00E31B32">
              <w:rPr>
                <w:rFonts w:ascii="Georgia" w:hAnsi="Georgia"/>
              </w:rPr>
              <w:t>Hybrid regimes</w:t>
            </w:r>
          </w:p>
        </w:tc>
      </w:tr>
      <w:tr w:rsidR="00E04248" w:rsidRPr="00E31B32" w14:paraId="59F3CDB6" w14:textId="77777777">
        <w:tc>
          <w:tcPr>
            <w:tcW w:w="1920" w:type="dxa"/>
            <w:shd w:val="clear" w:color="auto" w:fill="auto"/>
            <w:tcMar>
              <w:top w:w="100" w:type="dxa"/>
              <w:left w:w="100" w:type="dxa"/>
              <w:bottom w:w="100" w:type="dxa"/>
              <w:right w:w="100" w:type="dxa"/>
            </w:tcMar>
          </w:tcPr>
          <w:p w14:paraId="0B4AC1EE" w14:textId="77777777" w:rsidR="00E04248" w:rsidRPr="00E31B32" w:rsidRDefault="00774CF3" w:rsidP="005A24DC">
            <w:pPr>
              <w:widowControl w:val="0"/>
              <w:spacing w:after="0"/>
              <w:rPr>
                <w:rFonts w:ascii="Georgia" w:hAnsi="Georgia"/>
              </w:rPr>
            </w:pPr>
            <w:r w:rsidRPr="00E31B32">
              <w:rPr>
                <w:rFonts w:ascii="Georgia" w:hAnsi="Georgia"/>
              </w:rPr>
              <w:t>Readings</w:t>
            </w:r>
          </w:p>
        </w:tc>
        <w:tc>
          <w:tcPr>
            <w:tcW w:w="8040" w:type="dxa"/>
            <w:shd w:val="clear" w:color="auto" w:fill="auto"/>
            <w:tcMar>
              <w:top w:w="100" w:type="dxa"/>
              <w:left w:w="100" w:type="dxa"/>
              <w:bottom w:w="100" w:type="dxa"/>
              <w:right w:w="100" w:type="dxa"/>
            </w:tcMar>
          </w:tcPr>
          <w:p w14:paraId="034906AD" w14:textId="04E88C46" w:rsidR="005D6403" w:rsidRPr="00E31B32" w:rsidRDefault="005D6403" w:rsidP="005D6403">
            <w:pPr>
              <w:pStyle w:val="Default"/>
              <w:numPr>
                <w:ilvl w:val="0"/>
                <w:numId w:val="11"/>
              </w:numPr>
              <w:rPr>
                <w:rFonts w:ascii="Georgia" w:eastAsia="CMR12" w:hAnsi="Georgia" w:cs="CMR12"/>
                <w:sz w:val="22"/>
                <w:szCs w:val="22"/>
              </w:rPr>
            </w:pPr>
            <w:bookmarkStart w:id="19" w:name="_heading=h.8d3wwkujss5r" w:colFirst="0" w:colLast="0"/>
            <w:bookmarkEnd w:id="19"/>
            <w:r w:rsidRPr="00E31B32">
              <w:rPr>
                <w:rFonts w:ascii="Georgia" w:eastAsia="CMR12" w:hAnsi="Georgia" w:cs="CMR12"/>
                <w:sz w:val="22"/>
                <w:szCs w:val="22"/>
              </w:rPr>
              <w:t xml:space="preserve">Havel, Vaclav. 2018. “The Power of the Powerless.” </w:t>
            </w:r>
            <w:r w:rsidRPr="00E31B32">
              <w:rPr>
                <w:rFonts w:ascii="Georgia" w:eastAsia="CMTI12" w:hAnsi="Georgia" w:cs="CMTI12"/>
                <w:sz w:val="22"/>
                <w:szCs w:val="22"/>
              </w:rPr>
              <w:t xml:space="preserve">East European Politics and Societies </w:t>
            </w:r>
            <w:r w:rsidRPr="00E31B32">
              <w:rPr>
                <w:rFonts w:ascii="Georgia" w:eastAsia="CMR12" w:hAnsi="Georgia" w:cs="CMR12"/>
                <w:sz w:val="22"/>
                <w:szCs w:val="22"/>
              </w:rPr>
              <w:t>32(2): 353–408.</w:t>
            </w:r>
          </w:p>
          <w:p w14:paraId="20AE0A53" w14:textId="43115ABB" w:rsidR="00C44459" w:rsidRPr="00E31B32" w:rsidRDefault="00C44459" w:rsidP="00610F73">
            <w:pPr>
              <w:pStyle w:val="Default"/>
              <w:numPr>
                <w:ilvl w:val="0"/>
                <w:numId w:val="11"/>
              </w:numPr>
              <w:rPr>
                <w:rFonts w:ascii="Georgia" w:hAnsi="Georgia"/>
                <w:sz w:val="22"/>
                <w:szCs w:val="22"/>
              </w:rPr>
            </w:pPr>
            <w:r w:rsidRPr="00E31B32">
              <w:rPr>
                <w:rFonts w:ascii="Georgia" w:hAnsi="Georgia"/>
                <w:sz w:val="22"/>
                <w:szCs w:val="22"/>
              </w:rPr>
              <w:t xml:space="preserve">Carothers, Thomas. 2002. “The End of the Transition Paradigm.” </w:t>
            </w:r>
            <w:r w:rsidRPr="00E31B32">
              <w:rPr>
                <w:rFonts w:ascii="Georgia" w:hAnsi="Georgia"/>
                <w:i/>
                <w:iCs/>
                <w:sz w:val="22"/>
                <w:szCs w:val="22"/>
              </w:rPr>
              <w:t>Journal of Dem</w:t>
            </w:r>
            <w:r w:rsidR="005D6403" w:rsidRPr="00E31B32">
              <w:rPr>
                <w:rFonts w:ascii="Georgia" w:hAnsi="Georgia"/>
                <w:i/>
                <w:iCs/>
                <w:sz w:val="22"/>
                <w:szCs w:val="22"/>
              </w:rPr>
              <w:t>ocracy,</w:t>
            </w:r>
            <w:r w:rsidRPr="00E31B32">
              <w:rPr>
                <w:rFonts w:ascii="Georgia" w:hAnsi="Georgia"/>
                <w:i/>
                <w:iCs/>
                <w:sz w:val="22"/>
                <w:szCs w:val="22"/>
              </w:rPr>
              <w:t xml:space="preserve"> </w:t>
            </w:r>
            <w:r w:rsidRPr="00E31B32">
              <w:rPr>
                <w:rFonts w:ascii="Georgia" w:hAnsi="Georgia"/>
                <w:sz w:val="22"/>
                <w:szCs w:val="22"/>
              </w:rPr>
              <w:t xml:space="preserve">13 (1): 5–21. </w:t>
            </w:r>
          </w:p>
          <w:p w14:paraId="09AACD14" w14:textId="5DFF27FD" w:rsidR="00C44459" w:rsidRPr="00E31B32" w:rsidRDefault="00C44459" w:rsidP="00610F73">
            <w:pPr>
              <w:pStyle w:val="Default"/>
              <w:numPr>
                <w:ilvl w:val="0"/>
                <w:numId w:val="11"/>
              </w:numPr>
              <w:rPr>
                <w:rFonts w:ascii="Georgia" w:hAnsi="Georgia"/>
                <w:sz w:val="22"/>
                <w:szCs w:val="22"/>
              </w:rPr>
            </w:pPr>
            <w:r w:rsidRPr="00E31B32">
              <w:rPr>
                <w:rFonts w:ascii="Georgia" w:hAnsi="Georgia"/>
                <w:sz w:val="22"/>
                <w:szCs w:val="22"/>
              </w:rPr>
              <w:t xml:space="preserve">Schedler, Andreas. 2002. “The Menu of Manipulation.” </w:t>
            </w:r>
            <w:r w:rsidRPr="00E31B32">
              <w:rPr>
                <w:rFonts w:ascii="Georgia" w:hAnsi="Georgia"/>
                <w:i/>
                <w:iCs/>
                <w:sz w:val="22"/>
                <w:szCs w:val="22"/>
              </w:rPr>
              <w:t xml:space="preserve">Journal of Democracy </w:t>
            </w:r>
            <w:r w:rsidRPr="00E31B32">
              <w:rPr>
                <w:rFonts w:ascii="Georgia" w:hAnsi="Georgia"/>
                <w:sz w:val="22"/>
                <w:szCs w:val="22"/>
              </w:rPr>
              <w:t xml:space="preserve">13 (2): 36–50. </w:t>
            </w:r>
          </w:p>
          <w:p w14:paraId="15550924" w14:textId="77777777" w:rsidR="00BA0BA4" w:rsidRPr="00E31B32" w:rsidRDefault="00C44459" w:rsidP="00610F73">
            <w:pPr>
              <w:pStyle w:val="Default"/>
              <w:numPr>
                <w:ilvl w:val="0"/>
                <w:numId w:val="11"/>
              </w:numPr>
              <w:rPr>
                <w:rFonts w:ascii="Georgia" w:hAnsi="Georgia" w:cs="Cambria"/>
                <w:sz w:val="22"/>
                <w:szCs w:val="22"/>
              </w:rPr>
            </w:pPr>
            <w:r w:rsidRPr="00E31B32">
              <w:rPr>
                <w:rFonts w:ascii="Georgia" w:hAnsi="Georgia"/>
                <w:sz w:val="22"/>
                <w:szCs w:val="22"/>
              </w:rPr>
              <w:t xml:space="preserve">Gilbert, Leah, and Payam Mohseni. 2011. “Beyond Authoritarianism: The Conceptualization of Hybrid Regimes.” </w:t>
            </w:r>
            <w:r w:rsidRPr="00E31B32">
              <w:rPr>
                <w:rFonts w:ascii="Georgia" w:hAnsi="Georgia"/>
                <w:i/>
                <w:iCs/>
                <w:sz w:val="22"/>
                <w:szCs w:val="22"/>
              </w:rPr>
              <w:t xml:space="preserve">Studies in Comparative International Development </w:t>
            </w:r>
            <w:r w:rsidRPr="00E31B32">
              <w:rPr>
                <w:rFonts w:ascii="Georgia" w:hAnsi="Georgia"/>
                <w:sz w:val="22"/>
                <w:szCs w:val="22"/>
              </w:rPr>
              <w:t xml:space="preserve">46 (3): 270–97. </w:t>
            </w:r>
          </w:p>
          <w:p w14:paraId="39FDD57C" w14:textId="10794DAB" w:rsidR="00C27A4D" w:rsidRPr="00E31B32" w:rsidRDefault="00610F73" w:rsidP="005D6403">
            <w:pPr>
              <w:pStyle w:val="ListParagraph"/>
              <w:widowControl w:val="0"/>
              <w:numPr>
                <w:ilvl w:val="0"/>
                <w:numId w:val="11"/>
              </w:numPr>
              <w:spacing w:after="0"/>
              <w:rPr>
                <w:rFonts w:ascii="Georgia" w:hAnsi="Georgia"/>
              </w:rPr>
            </w:pPr>
            <w:r w:rsidRPr="00E31B32">
              <w:rPr>
                <w:rFonts w:ascii="Georgia" w:eastAsia="Calibri" w:hAnsi="Georgia" w:cs="Cambria"/>
                <w:lang w:bidi="ar-SA"/>
              </w:rPr>
              <w:t>Tucker J. 2007</w:t>
            </w:r>
            <w:r w:rsidR="006B79E4">
              <w:rPr>
                <w:rFonts w:ascii="Georgia" w:eastAsia="Calibri" w:hAnsi="Georgia" w:cs="Cambria"/>
                <w:lang w:bidi="ar-SA"/>
              </w:rPr>
              <w:t>.</w:t>
            </w:r>
            <w:r w:rsidRPr="00E31B32">
              <w:rPr>
                <w:rFonts w:ascii="Georgia" w:eastAsia="Calibri" w:hAnsi="Georgia" w:cs="Cambria"/>
                <w:lang w:bidi="ar-SA"/>
              </w:rPr>
              <w:t xml:space="preserve"> “Enough! Electoral Fraud, Collective Action Problems, and Post-Communist Colored Revolutions,” </w:t>
            </w:r>
            <w:r w:rsidRPr="00E31B32">
              <w:rPr>
                <w:rFonts w:ascii="Georgia" w:eastAsia="Calibri" w:hAnsi="Georgia" w:cs="Cambria-Italic"/>
                <w:i/>
                <w:iCs/>
                <w:lang w:bidi="ar-SA"/>
              </w:rPr>
              <w:t xml:space="preserve">Perspectives on Politics, </w:t>
            </w:r>
            <w:r w:rsidRPr="00E31B32">
              <w:rPr>
                <w:rFonts w:ascii="Georgia" w:eastAsia="Calibri" w:hAnsi="Georgia" w:cs="Cambria"/>
                <w:lang w:bidi="ar-SA"/>
              </w:rPr>
              <w:t>5(3).</w:t>
            </w:r>
          </w:p>
        </w:tc>
      </w:tr>
    </w:tbl>
    <w:p w14:paraId="7927ACE2" w14:textId="77777777" w:rsidR="00E04248" w:rsidRPr="00E31B32" w:rsidRDefault="00E04248" w:rsidP="005A24DC">
      <w:pPr>
        <w:pStyle w:val="Heading2"/>
        <w:spacing w:before="0" w:after="120" w:line="240" w:lineRule="auto"/>
        <w:rPr>
          <w:rFonts w:ascii="Georgia" w:eastAsia="Calibri" w:hAnsi="Georgia" w:cs="Calibri"/>
          <w:color w:val="000000"/>
          <w:sz w:val="22"/>
          <w:szCs w:val="22"/>
        </w:rPr>
      </w:pPr>
    </w:p>
    <w:p w14:paraId="2ECD8D28" w14:textId="2CD773C6" w:rsidR="00E04248" w:rsidRPr="00E31B32" w:rsidRDefault="00774CF3" w:rsidP="005A24DC">
      <w:pPr>
        <w:pStyle w:val="Heading2"/>
        <w:spacing w:before="0" w:after="120" w:line="240" w:lineRule="auto"/>
        <w:rPr>
          <w:rFonts w:ascii="Georgia" w:eastAsia="Calibri" w:hAnsi="Georgia" w:cs="Calibri"/>
          <w:color w:val="000000"/>
          <w:sz w:val="22"/>
          <w:szCs w:val="22"/>
        </w:rPr>
      </w:pPr>
      <w:r w:rsidRPr="00E31B32">
        <w:rPr>
          <w:rFonts w:ascii="Georgia" w:eastAsia="Calibri" w:hAnsi="Georgia" w:cs="Calibri"/>
          <w:color w:val="000000"/>
          <w:sz w:val="22"/>
          <w:szCs w:val="22"/>
        </w:rPr>
        <w:t>Week 7 - Session 1:</w:t>
      </w:r>
    </w:p>
    <w:tbl>
      <w:tblPr>
        <w:tblStyle w:val="aff8"/>
        <w:tblW w:w="9960" w:type="dxa"/>
        <w:tblInd w:w="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600" w:firstRow="0" w:lastRow="0" w:firstColumn="0" w:lastColumn="0" w:noHBand="1" w:noVBand="1"/>
      </w:tblPr>
      <w:tblGrid>
        <w:gridCol w:w="1920"/>
        <w:gridCol w:w="8040"/>
      </w:tblGrid>
      <w:tr w:rsidR="00E04248" w:rsidRPr="00E31B32" w14:paraId="0492793C" w14:textId="77777777">
        <w:tc>
          <w:tcPr>
            <w:tcW w:w="1920" w:type="dxa"/>
            <w:shd w:val="clear" w:color="auto" w:fill="auto"/>
            <w:tcMar>
              <w:top w:w="100" w:type="dxa"/>
              <w:left w:w="100" w:type="dxa"/>
              <w:bottom w:w="100" w:type="dxa"/>
              <w:right w:w="100" w:type="dxa"/>
            </w:tcMar>
          </w:tcPr>
          <w:p w14:paraId="1EACF653" w14:textId="77777777" w:rsidR="00E04248" w:rsidRPr="00E31B32" w:rsidRDefault="00774CF3" w:rsidP="005A24DC">
            <w:pPr>
              <w:widowControl w:val="0"/>
              <w:spacing w:after="0"/>
              <w:rPr>
                <w:rFonts w:ascii="Georgia" w:hAnsi="Georgia"/>
              </w:rPr>
            </w:pPr>
            <w:r w:rsidRPr="00E31B32">
              <w:rPr>
                <w:rFonts w:ascii="Georgia" w:hAnsi="Georgia"/>
              </w:rPr>
              <w:t>Date</w:t>
            </w:r>
          </w:p>
        </w:tc>
        <w:tc>
          <w:tcPr>
            <w:tcW w:w="8040" w:type="dxa"/>
            <w:shd w:val="clear" w:color="auto" w:fill="auto"/>
            <w:tcMar>
              <w:top w:w="100" w:type="dxa"/>
              <w:left w:w="100" w:type="dxa"/>
              <w:bottom w:w="100" w:type="dxa"/>
              <w:right w:w="100" w:type="dxa"/>
            </w:tcMar>
          </w:tcPr>
          <w:p w14:paraId="6C72A0DF" w14:textId="61AA2827" w:rsidR="00E04248" w:rsidRPr="00E31B32" w:rsidRDefault="00E04248" w:rsidP="005A24DC">
            <w:pPr>
              <w:widowControl w:val="0"/>
              <w:spacing w:after="0"/>
              <w:rPr>
                <w:rFonts w:ascii="Georgia" w:hAnsi="Georgia"/>
              </w:rPr>
            </w:pPr>
          </w:p>
        </w:tc>
      </w:tr>
      <w:tr w:rsidR="00E04248" w:rsidRPr="00E31B32" w14:paraId="12DD24E8" w14:textId="77777777">
        <w:tc>
          <w:tcPr>
            <w:tcW w:w="1920" w:type="dxa"/>
            <w:shd w:val="clear" w:color="auto" w:fill="auto"/>
            <w:tcMar>
              <w:top w:w="100" w:type="dxa"/>
              <w:left w:w="100" w:type="dxa"/>
              <w:bottom w:w="100" w:type="dxa"/>
              <w:right w:w="100" w:type="dxa"/>
            </w:tcMar>
          </w:tcPr>
          <w:p w14:paraId="0241ADC5" w14:textId="77777777" w:rsidR="00E04248" w:rsidRPr="00E31B32" w:rsidRDefault="00774CF3" w:rsidP="005A24DC">
            <w:pPr>
              <w:widowControl w:val="0"/>
              <w:spacing w:after="0"/>
              <w:rPr>
                <w:rFonts w:ascii="Georgia" w:hAnsi="Georgia"/>
              </w:rPr>
            </w:pPr>
            <w:r w:rsidRPr="00E31B32">
              <w:rPr>
                <w:rFonts w:ascii="Georgia" w:hAnsi="Georgia"/>
              </w:rPr>
              <w:t>Topic</w:t>
            </w:r>
          </w:p>
        </w:tc>
        <w:tc>
          <w:tcPr>
            <w:tcW w:w="8040" w:type="dxa"/>
            <w:shd w:val="clear" w:color="auto" w:fill="auto"/>
            <w:tcMar>
              <w:top w:w="100" w:type="dxa"/>
              <w:left w:w="100" w:type="dxa"/>
              <w:bottom w:w="100" w:type="dxa"/>
              <w:right w:w="100" w:type="dxa"/>
            </w:tcMar>
          </w:tcPr>
          <w:p w14:paraId="2CB4102C" w14:textId="0B00BA0E" w:rsidR="00E04248" w:rsidRPr="00E31B32" w:rsidRDefault="00C44459" w:rsidP="005A24DC">
            <w:pPr>
              <w:widowControl w:val="0"/>
              <w:spacing w:after="0"/>
              <w:rPr>
                <w:rFonts w:ascii="Georgia" w:hAnsi="Georgia"/>
              </w:rPr>
            </w:pPr>
            <w:r w:rsidRPr="00E31B32">
              <w:rPr>
                <w:rFonts w:ascii="Georgia" w:hAnsi="Georgia"/>
                <w:i/>
                <w:iCs/>
              </w:rPr>
              <w:t>New Waves and New Frontiers</w:t>
            </w:r>
          </w:p>
        </w:tc>
      </w:tr>
      <w:tr w:rsidR="00E04248" w:rsidRPr="00E31B32" w14:paraId="7A356AE2" w14:textId="77777777">
        <w:tc>
          <w:tcPr>
            <w:tcW w:w="1920" w:type="dxa"/>
            <w:shd w:val="clear" w:color="auto" w:fill="auto"/>
            <w:tcMar>
              <w:top w:w="100" w:type="dxa"/>
              <w:left w:w="100" w:type="dxa"/>
              <w:bottom w:w="100" w:type="dxa"/>
              <w:right w:w="100" w:type="dxa"/>
            </w:tcMar>
          </w:tcPr>
          <w:p w14:paraId="48DD963F" w14:textId="77777777" w:rsidR="00E04248" w:rsidRPr="00E31B32" w:rsidRDefault="00774CF3" w:rsidP="005A24DC">
            <w:pPr>
              <w:widowControl w:val="0"/>
              <w:spacing w:after="0"/>
              <w:rPr>
                <w:rFonts w:ascii="Georgia" w:hAnsi="Georgia"/>
              </w:rPr>
            </w:pPr>
            <w:r w:rsidRPr="00E31B32">
              <w:rPr>
                <w:rFonts w:ascii="Georgia" w:hAnsi="Georgia"/>
              </w:rPr>
              <w:t>Assignments</w:t>
            </w:r>
          </w:p>
        </w:tc>
        <w:tc>
          <w:tcPr>
            <w:tcW w:w="8040" w:type="dxa"/>
            <w:shd w:val="clear" w:color="auto" w:fill="auto"/>
            <w:tcMar>
              <w:top w:w="100" w:type="dxa"/>
              <w:left w:w="100" w:type="dxa"/>
              <w:bottom w:w="100" w:type="dxa"/>
              <w:right w:w="100" w:type="dxa"/>
            </w:tcMar>
          </w:tcPr>
          <w:p w14:paraId="77D9D10A" w14:textId="14D6DB90" w:rsidR="00E04248" w:rsidRPr="00E31B32" w:rsidRDefault="00E04248" w:rsidP="0061138B">
            <w:pPr>
              <w:widowControl w:val="0"/>
              <w:spacing w:after="0"/>
              <w:rPr>
                <w:rFonts w:ascii="Georgia" w:hAnsi="Georgia"/>
              </w:rPr>
            </w:pPr>
          </w:p>
        </w:tc>
      </w:tr>
      <w:tr w:rsidR="00E04248" w:rsidRPr="00E31B32" w14:paraId="3FBBFDC8" w14:textId="77777777">
        <w:tc>
          <w:tcPr>
            <w:tcW w:w="1920" w:type="dxa"/>
            <w:shd w:val="clear" w:color="auto" w:fill="auto"/>
            <w:tcMar>
              <w:top w:w="100" w:type="dxa"/>
              <w:left w:w="100" w:type="dxa"/>
              <w:bottom w:w="100" w:type="dxa"/>
              <w:right w:w="100" w:type="dxa"/>
            </w:tcMar>
          </w:tcPr>
          <w:p w14:paraId="6E5262D9" w14:textId="77777777" w:rsidR="00E04248" w:rsidRPr="00E31B32" w:rsidRDefault="00774CF3" w:rsidP="005A24DC">
            <w:pPr>
              <w:widowControl w:val="0"/>
              <w:spacing w:after="0"/>
              <w:rPr>
                <w:rFonts w:ascii="Georgia" w:hAnsi="Georgia"/>
              </w:rPr>
            </w:pPr>
            <w:r w:rsidRPr="00E31B32">
              <w:rPr>
                <w:rFonts w:ascii="Georgia" w:hAnsi="Georgia"/>
              </w:rPr>
              <w:t>Agenda</w:t>
            </w:r>
          </w:p>
        </w:tc>
        <w:tc>
          <w:tcPr>
            <w:tcW w:w="8040" w:type="dxa"/>
            <w:shd w:val="clear" w:color="auto" w:fill="auto"/>
            <w:tcMar>
              <w:top w:w="100" w:type="dxa"/>
              <w:left w:w="100" w:type="dxa"/>
              <w:bottom w:w="100" w:type="dxa"/>
              <w:right w:w="100" w:type="dxa"/>
            </w:tcMar>
          </w:tcPr>
          <w:p w14:paraId="49B0F00F" w14:textId="77777777" w:rsidR="00E04248" w:rsidRPr="00E31B32" w:rsidRDefault="00EB6BE5" w:rsidP="00EB6BE5">
            <w:pPr>
              <w:pStyle w:val="ListParagraph"/>
              <w:widowControl w:val="0"/>
              <w:numPr>
                <w:ilvl w:val="0"/>
                <w:numId w:val="21"/>
              </w:numPr>
              <w:spacing w:after="0"/>
              <w:rPr>
                <w:rFonts w:ascii="Georgia" w:hAnsi="Georgia"/>
              </w:rPr>
            </w:pPr>
            <w:bookmarkStart w:id="20" w:name="_heading=h.cloe7yq0xzv1" w:colFirst="0" w:colLast="0"/>
            <w:bookmarkEnd w:id="20"/>
            <w:r w:rsidRPr="00E31B32">
              <w:rPr>
                <w:rFonts w:ascii="Georgia" w:hAnsi="Georgia"/>
              </w:rPr>
              <w:t>Authoritarian resurgence</w:t>
            </w:r>
          </w:p>
          <w:p w14:paraId="6241C180" w14:textId="77777777" w:rsidR="00EB6BE5" w:rsidRPr="00E31B32" w:rsidRDefault="00EB6BE5" w:rsidP="00EB6BE5">
            <w:pPr>
              <w:pStyle w:val="ListParagraph"/>
              <w:widowControl w:val="0"/>
              <w:numPr>
                <w:ilvl w:val="0"/>
                <w:numId w:val="21"/>
              </w:numPr>
              <w:spacing w:after="0"/>
              <w:rPr>
                <w:rFonts w:ascii="Georgia" w:hAnsi="Georgia"/>
              </w:rPr>
            </w:pPr>
            <w:r w:rsidRPr="00E31B32">
              <w:rPr>
                <w:rFonts w:ascii="Georgia" w:hAnsi="Georgia"/>
              </w:rPr>
              <w:t>Illiberal democracy</w:t>
            </w:r>
          </w:p>
          <w:p w14:paraId="4B2AB058" w14:textId="10CCA2BC" w:rsidR="00EB6BE5" w:rsidRPr="00E31B32" w:rsidRDefault="00EB6BE5" w:rsidP="00EB6BE5">
            <w:pPr>
              <w:pStyle w:val="ListParagraph"/>
              <w:widowControl w:val="0"/>
              <w:numPr>
                <w:ilvl w:val="0"/>
                <w:numId w:val="21"/>
              </w:numPr>
              <w:spacing w:after="0"/>
              <w:rPr>
                <w:rFonts w:ascii="Georgia" w:hAnsi="Georgia"/>
              </w:rPr>
            </w:pPr>
            <w:r w:rsidRPr="00E31B32">
              <w:rPr>
                <w:rFonts w:ascii="Georgia" w:hAnsi="Georgia"/>
              </w:rPr>
              <w:t>COVID and authoritarianism</w:t>
            </w:r>
          </w:p>
        </w:tc>
      </w:tr>
      <w:tr w:rsidR="00E04248" w:rsidRPr="00E31B32" w14:paraId="32FA2040" w14:textId="77777777">
        <w:tc>
          <w:tcPr>
            <w:tcW w:w="1920" w:type="dxa"/>
            <w:shd w:val="clear" w:color="auto" w:fill="auto"/>
            <w:tcMar>
              <w:top w:w="100" w:type="dxa"/>
              <w:left w:w="100" w:type="dxa"/>
              <w:bottom w:w="100" w:type="dxa"/>
              <w:right w:w="100" w:type="dxa"/>
            </w:tcMar>
          </w:tcPr>
          <w:p w14:paraId="2A03A505" w14:textId="77777777" w:rsidR="00E04248" w:rsidRPr="00E31B32" w:rsidRDefault="00774CF3" w:rsidP="005A24DC">
            <w:pPr>
              <w:widowControl w:val="0"/>
              <w:spacing w:after="0"/>
              <w:rPr>
                <w:rFonts w:ascii="Georgia" w:hAnsi="Georgia"/>
              </w:rPr>
            </w:pPr>
            <w:r w:rsidRPr="00E31B32">
              <w:rPr>
                <w:rFonts w:ascii="Georgia" w:hAnsi="Georgia"/>
              </w:rPr>
              <w:t>Readings</w:t>
            </w:r>
          </w:p>
        </w:tc>
        <w:tc>
          <w:tcPr>
            <w:tcW w:w="8040" w:type="dxa"/>
            <w:shd w:val="clear" w:color="auto" w:fill="auto"/>
            <w:tcMar>
              <w:top w:w="100" w:type="dxa"/>
              <w:left w:w="100" w:type="dxa"/>
              <w:bottom w:w="100" w:type="dxa"/>
              <w:right w:w="100" w:type="dxa"/>
            </w:tcMar>
          </w:tcPr>
          <w:p w14:paraId="57366EFE" w14:textId="30C8FB5E" w:rsidR="00C44459" w:rsidRPr="00E31B32" w:rsidRDefault="00C44459" w:rsidP="00C27A4D">
            <w:pPr>
              <w:pStyle w:val="ListParagraph"/>
              <w:widowControl w:val="0"/>
              <w:numPr>
                <w:ilvl w:val="0"/>
                <w:numId w:val="8"/>
              </w:numPr>
              <w:spacing w:after="0"/>
              <w:rPr>
                <w:rFonts w:ascii="Georgia" w:hAnsi="Georgia"/>
              </w:rPr>
            </w:pPr>
            <w:bookmarkStart w:id="21" w:name="_heading=h.50wdne94pvg0" w:colFirst="0" w:colLast="0"/>
            <w:bookmarkEnd w:id="21"/>
            <w:r w:rsidRPr="00E31B32">
              <w:rPr>
                <w:rFonts w:ascii="Georgia" w:hAnsi="Georgia"/>
              </w:rPr>
              <w:t xml:space="preserve">Foa, Roberto Stefan, and Yascha Mounk. 2016. “The Democratic Disconnect.” </w:t>
            </w:r>
            <w:r w:rsidRPr="00E31B32">
              <w:rPr>
                <w:rFonts w:ascii="Georgia" w:hAnsi="Georgia"/>
                <w:i/>
                <w:iCs/>
              </w:rPr>
              <w:t xml:space="preserve">Journal of Democracy </w:t>
            </w:r>
            <w:r w:rsidRPr="00E31B32">
              <w:rPr>
                <w:rFonts w:ascii="Georgia" w:hAnsi="Georgia"/>
              </w:rPr>
              <w:t>27 (3): 5-17.</w:t>
            </w:r>
          </w:p>
          <w:p w14:paraId="3305291C" w14:textId="5AFD7D4B" w:rsidR="00C27A4D" w:rsidRPr="00E31B32" w:rsidRDefault="00C27A4D" w:rsidP="005D6403">
            <w:pPr>
              <w:pStyle w:val="ListParagraph"/>
              <w:numPr>
                <w:ilvl w:val="0"/>
                <w:numId w:val="8"/>
              </w:numPr>
              <w:autoSpaceDE w:val="0"/>
              <w:autoSpaceDN w:val="0"/>
              <w:adjustRightInd w:val="0"/>
              <w:spacing w:after="0"/>
              <w:rPr>
                <w:rFonts w:ascii="Georgia" w:eastAsia="CMR12" w:hAnsi="Georgia" w:cs="CMR12"/>
                <w:lang w:bidi="ar-SA"/>
              </w:rPr>
            </w:pPr>
            <w:r w:rsidRPr="00E31B32">
              <w:rPr>
                <w:rFonts w:ascii="Georgia" w:eastAsia="Calibri" w:hAnsi="Georgia" w:cs="Garamond"/>
                <w:lang w:bidi="ar-SA"/>
              </w:rPr>
              <w:lastRenderedPageBreak/>
              <w:t xml:space="preserve">Zakaria, Fareed. 1997. “The Rise of Illiberal Democracy.” </w:t>
            </w:r>
            <w:r w:rsidRPr="00E31B32">
              <w:rPr>
                <w:rFonts w:ascii="Georgia" w:eastAsia="Calibri" w:hAnsi="Georgia" w:cs="Garamond-Italic"/>
                <w:i/>
                <w:iCs/>
                <w:lang w:bidi="ar-SA"/>
              </w:rPr>
              <w:t xml:space="preserve">Foreign Affairs </w:t>
            </w:r>
            <w:r w:rsidRPr="00E31B32">
              <w:rPr>
                <w:rFonts w:ascii="Georgia" w:eastAsia="Calibri" w:hAnsi="Georgia" w:cs="Garamond"/>
                <w:lang w:bidi="ar-SA"/>
              </w:rPr>
              <w:t>76(6): 22-43.</w:t>
            </w:r>
          </w:p>
          <w:p w14:paraId="11811538" w14:textId="6EC38E0B" w:rsidR="005D6403" w:rsidRPr="00E31B32" w:rsidRDefault="005D6403" w:rsidP="005D6403">
            <w:pPr>
              <w:pStyle w:val="ListParagraph"/>
              <w:widowControl w:val="0"/>
              <w:numPr>
                <w:ilvl w:val="0"/>
                <w:numId w:val="8"/>
              </w:numPr>
              <w:spacing w:after="0"/>
              <w:rPr>
                <w:rFonts w:ascii="Georgia" w:hAnsi="Georgia"/>
              </w:rPr>
            </w:pPr>
            <w:r w:rsidRPr="00E31B32">
              <w:rPr>
                <w:rFonts w:ascii="Georgia" w:hAnsi="Georgia"/>
              </w:rPr>
              <w:t>Sebastian Hellmeier</w:t>
            </w:r>
            <w:r w:rsidR="00EB6BE5" w:rsidRPr="00E31B32">
              <w:rPr>
                <w:rFonts w:ascii="Georgia" w:hAnsi="Georgia"/>
              </w:rPr>
              <w:t xml:space="preserve"> et al.</w:t>
            </w:r>
            <w:r w:rsidRPr="00E31B32">
              <w:rPr>
                <w:rFonts w:ascii="Georgia" w:hAnsi="Georgia"/>
              </w:rPr>
              <w:t xml:space="preserve"> 2021. </w:t>
            </w:r>
            <w:r w:rsidR="00EB6BE5" w:rsidRPr="00E31B32">
              <w:rPr>
                <w:rFonts w:ascii="Georgia" w:hAnsi="Georgia"/>
              </w:rPr>
              <w:t>“</w:t>
            </w:r>
            <w:r w:rsidRPr="00E31B32">
              <w:rPr>
                <w:rFonts w:ascii="Georgia" w:hAnsi="Georgia"/>
              </w:rPr>
              <w:t xml:space="preserve">State of the world 2020: </w:t>
            </w:r>
            <w:r w:rsidR="00EB6BE5" w:rsidRPr="00E31B32">
              <w:rPr>
                <w:rFonts w:ascii="Georgia" w:hAnsi="Georgia"/>
              </w:rPr>
              <w:t>A</w:t>
            </w:r>
            <w:r w:rsidRPr="00E31B32">
              <w:rPr>
                <w:rFonts w:ascii="Georgia" w:hAnsi="Georgia"/>
              </w:rPr>
              <w:t>utocratization turns viral,</w:t>
            </w:r>
            <w:r w:rsidR="00EB6BE5" w:rsidRPr="00E31B32">
              <w:rPr>
                <w:rFonts w:ascii="Georgia" w:hAnsi="Georgia"/>
              </w:rPr>
              <w:t>”</w:t>
            </w:r>
            <w:r w:rsidRPr="00E31B32">
              <w:rPr>
                <w:rFonts w:ascii="Georgia" w:hAnsi="Georgia"/>
              </w:rPr>
              <w:t xml:space="preserve"> </w:t>
            </w:r>
            <w:r w:rsidRPr="00E31B32">
              <w:rPr>
                <w:rFonts w:ascii="Georgia" w:hAnsi="Georgia"/>
                <w:i/>
                <w:iCs/>
              </w:rPr>
              <w:t>Democratization</w:t>
            </w:r>
            <w:r w:rsidRPr="00E31B32">
              <w:rPr>
                <w:rFonts w:ascii="Georgia" w:hAnsi="Georgia"/>
              </w:rPr>
              <w:t>, 28:6, 1053-1074.</w:t>
            </w:r>
          </w:p>
          <w:p w14:paraId="45282322" w14:textId="77777777" w:rsidR="006E203D" w:rsidRPr="00E31B32" w:rsidRDefault="00BA0BA4" w:rsidP="006E203D">
            <w:pPr>
              <w:pStyle w:val="ListParagraph"/>
              <w:widowControl w:val="0"/>
              <w:numPr>
                <w:ilvl w:val="0"/>
                <w:numId w:val="8"/>
              </w:numPr>
              <w:autoSpaceDE w:val="0"/>
              <w:autoSpaceDN w:val="0"/>
              <w:adjustRightInd w:val="0"/>
              <w:spacing w:after="0"/>
              <w:rPr>
                <w:rFonts w:ascii="Georgia" w:eastAsia="CMR12" w:hAnsi="Georgia" w:cs="CMR12"/>
                <w:lang w:bidi="ar-SA"/>
              </w:rPr>
            </w:pPr>
            <w:r w:rsidRPr="00E31B32">
              <w:rPr>
                <w:rFonts w:ascii="Georgia" w:eastAsia="Calibri" w:hAnsi="Georgia" w:cs="TimesNewRomanPSMT"/>
                <w:lang w:bidi="ar-SA"/>
              </w:rPr>
              <w:t>Pirro, Andrea and Ben Stanley. 2021. “Forging, Bending, and Breaking: Enacting the</w:t>
            </w:r>
            <w:r w:rsidR="005D6403" w:rsidRPr="00E31B32">
              <w:rPr>
                <w:rFonts w:ascii="Georgia" w:eastAsia="Calibri" w:hAnsi="Georgia" w:cs="TimesNewRomanPSMT"/>
                <w:lang w:bidi="ar-SA"/>
              </w:rPr>
              <w:t xml:space="preserve"> </w:t>
            </w:r>
            <w:r w:rsidRPr="00E31B32">
              <w:rPr>
                <w:rFonts w:ascii="Georgia" w:eastAsia="Calibri" w:hAnsi="Georgia" w:cs="TimesNewRomanPSMT"/>
                <w:lang w:bidi="ar-SA"/>
              </w:rPr>
              <w:t xml:space="preserve">‘Illiberal Playbook’ in Hungary and Poland.” </w:t>
            </w:r>
            <w:r w:rsidRPr="00E31B32">
              <w:rPr>
                <w:rFonts w:ascii="Georgia" w:eastAsia="Calibri" w:hAnsi="Georgia" w:cs="TimesNewRomanPS-ItalicMT"/>
                <w:i/>
                <w:iCs/>
                <w:lang w:bidi="ar-SA"/>
              </w:rPr>
              <w:t>Perspectives on Politics</w:t>
            </w:r>
          </w:p>
          <w:p w14:paraId="386C6F64" w14:textId="415D359C" w:rsidR="006E203D" w:rsidRPr="00E31B32" w:rsidRDefault="006E203D" w:rsidP="006E203D">
            <w:pPr>
              <w:pStyle w:val="ListParagraph"/>
              <w:widowControl w:val="0"/>
              <w:numPr>
                <w:ilvl w:val="0"/>
                <w:numId w:val="8"/>
              </w:numPr>
              <w:autoSpaceDE w:val="0"/>
              <w:autoSpaceDN w:val="0"/>
              <w:adjustRightInd w:val="0"/>
              <w:spacing w:after="0"/>
              <w:rPr>
                <w:rFonts w:ascii="Georgia" w:hAnsi="Georgia"/>
              </w:rPr>
            </w:pPr>
            <w:r w:rsidRPr="00E31B32">
              <w:rPr>
                <w:rFonts w:ascii="Georgia" w:eastAsia="CMR12" w:hAnsi="Georgia" w:cs="CMR12"/>
                <w:lang w:bidi="ar-SA"/>
              </w:rPr>
              <w:t xml:space="preserve">Larry Diamond. 2020. “Democracy Versus the Pandemic. The Coronavirus Is Emboldening Autocrats the World Over.” </w:t>
            </w:r>
            <w:r w:rsidRPr="00E31B32">
              <w:rPr>
                <w:rFonts w:ascii="Georgia" w:eastAsia="CMTI12" w:hAnsi="Georgia" w:cs="CMTI12"/>
                <w:i/>
                <w:iCs/>
                <w:lang w:bidi="ar-SA"/>
              </w:rPr>
              <w:t>Foreign Affairs</w:t>
            </w:r>
            <w:r w:rsidRPr="00E31B32">
              <w:rPr>
                <w:rFonts w:ascii="Georgia" w:eastAsia="CMR12" w:hAnsi="Georgia" w:cs="CMR12"/>
                <w:lang w:bidi="ar-SA"/>
              </w:rPr>
              <w:t>.</w:t>
            </w:r>
          </w:p>
        </w:tc>
      </w:tr>
    </w:tbl>
    <w:p w14:paraId="40B417AF" w14:textId="77777777" w:rsidR="00E04248" w:rsidRPr="00E31B32" w:rsidRDefault="00E04248" w:rsidP="005A24DC">
      <w:pPr>
        <w:pStyle w:val="Heading2"/>
        <w:spacing w:before="0" w:after="120" w:line="240" w:lineRule="auto"/>
        <w:rPr>
          <w:rFonts w:ascii="Georgia" w:eastAsia="Calibri" w:hAnsi="Georgia" w:cs="Calibri"/>
          <w:color w:val="000000"/>
          <w:sz w:val="22"/>
          <w:szCs w:val="22"/>
        </w:rPr>
      </w:pPr>
    </w:p>
    <w:p w14:paraId="2F315950" w14:textId="0EAC2155" w:rsidR="00E04248" w:rsidRPr="00E31B32" w:rsidRDefault="00774CF3" w:rsidP="005A24DC">
      <w:pPr>
        <w:pStyle w:val="Heading2"/>
        <w:spacing w:before="0" w:after="120" w:line="240" w:lineRule="auto"/>
        <w:rPr>
          <w:rFonts w:ascii="Georgia" w:eastAsia="Calibri" w:hAnsi="Georgia" w:cs="Calibri"/>
          <w:color w:val="000000"/>
          <w:sz w:val="22"/>
          <w:szCs w:val="22"/>
        </w:rPr>
      </w:pPr>
      <w:r w:rsidRPr="00E31B32">
        <w:rPr>
          <w:rFonts w:ascii="Georgia" w:eastAsia="Calibri" w:hAnsi="Georgia" w:cs="Calibri"/>
          <w:color w:val="000000"/>
          <w:sz w:val="22"/>
          <w:szCs w:val="22"/>
        </w:rPr>
        <w:t xml:space="preserve">Week 7 </w:t>
      </w:r>
      <w:r w:rsidR="00EB6BE5" w:rsidRPr="00E31B32">
        <w:rPr>
          <w:rFonts w:ascii="Georgia" w:eastAsia="Calibri" w:hAnsi="Georgia" w:cs="Calibri"/>
          <w:color w:val="000000"/>
          <w:sz w:val="22"/>
          <w:szCs w:val="22"/>
        </w:rPr>
        <w:t>–</w:t>
      </w:r>
      <w:r w:rsidRPr="00E31B32">
        <w:rPr>
          <w:rFonts w:ascii="Georgia" w:eastAsia="Calibri" w:hAnsi="Georgia" w:cs="Calibri"/>
          <w:color w:val="000000"/>
          <w:sz w:val="22"/>
          <w:szCs w:val="22"/>
        </w:rPr>
        <w:t xml:space="preserve"> Session 2:</w:t>
      </w:r>
    </w:p>
    <w:tbl>
      <w:tblPr>
        <w:tblStyle w:val="aff9"/>
        <w:tblW w:w="9960" w:type="dxa"/>
        <w:tblInd w:w="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600" w:firstRow="0" w:lastRow="0" w:firstColumn="0" w:lastColumn="0" w:noHBand="1" w:noVBand="1"/>
      </w:tblPr>
      <w:tblGrid>
        <w:gridCol w:w="1920"/>
        <w:gridCol w:w="8040"/>
      </w:tblGrid>
      <w:tr w:rsidR="00E04248" w:rsidRPr="00E31B32" w14:paraId="5865AB10" w14:textId="77777777">
        <w:tc>
          <w:tcPr>
            <w:tcW w:w="1920" w:type="dxa"/>
            <w:shd w:val="clear" w:color="auto" w:fill="auto"/>
            <w:tcMar>
              <w:top w:w="100" w:type="dxa"/>
              <w:left w:w="100" w:type="dxa"/>
              <w:bottom w:w="100" w:type="dxa"/>
              <w:right w:w="100" w:type="dxa"/>
            </w:tcMar>
          </w:tcPr>
          <w:p w14:paraId="133C1AE5" w14:textId="77777777" w:rsidR="00E04248" w:rsidRPr="00E31B32" w:rsidRDefault="00774CF3" w:rsidP="005A24DC">
            <w:pPr>
              <w:widowControl w:val="0"/>
              <w:spacing w:after="0"/>
              <w:rPr>
                <w:rFonts w:ascii="Georgia" w:hAnsi="Georgia"/>
              </w:rPr>
            </w:pPr>
            <w:r w:rsidRPr="00E31B32">
              <w:rPr>
                <w:rFonts w:ascii="Georgia" w:hAnsi="Georgia"/>
              </w:rPr>
              <w:t>Date</w:t>
            </w:r>
          </w:p>
        </w:tc>
        <w:tc>
          <w:tcPr>
            <w:tcW w:w="8040" w:type="dxa"/>
            <w:shd w:val="clear" w:color="auto" w:fill="auto"/>
            <w:tcMar>
              <w:top w:w="100" w:type="dxa"/>
              <w:left w:w="100" w:type="dxa"/>
              <w:bottom w:w="100" w:type="dxa"/>
              <w:right w:w="100" w:type="dxa"/>
            </w:tcMar>
          </w:tcPr>
          <w:p w14:paraId="03E08BF3" w14:textId="58532260" w:rsidR="00E04248" w:rsidRPr="00E31B32" w:rsidRDefault="00E04248" w:rsidP="005A24DC">
            <w:pPr>
              <w:widowControl w:val="0"/>
              <w:spacing w:after="0"/>
              <w:rPr>
                <w:rFonts w:ascii="Georgia" w:hAnsi="Georgia"/>
              </w:rPr>
            </w:pPr>
          </w:p>
        </w:tc>
      </w:tr>
      <w:tr w:rsidR="00E04248" w:rsidRPr="00E31B32" w14:paraId="27A2EA1A" w14:textId="77777777">
        <w:tc>
          <w:tcPr>
            <w:tcW w:w="1920" w:type="dxa"/>
            <w:shd w:val="clear" w:color="auto" w:fill="auto"/>
            <w:tcMar>
              <w:top w:w="100" w:type="dxa"/>
              <w:left w:w="100" w:type="dxa"/>
              <w:bottom w:w="100" w:type="dxa"/>
              <w:right w:w="100" w:type="dxa"/>
            </w:tcMar>
          </w:tcPr>
          <w:p w14:paraId="4F607115" w14:textId="77777777" w:rsidR="00E04248" w:rsidRPr="00E31B32" w:rsidRDefault="00774CF3" w:rsidP="005A24DC">
            <w:pPr>
              <w:widowControl w:val="0"/>
              <w:spacing w:after="0"/>
              <w:rPr>
                <w:rFonts w:ascii="Georgia" w:hAnsi="Georgia"/>
              </w:rPr>
            </w:pPr>
            <w:r w:rsidRPr="00E31B32">
              <w:rPr>
                <w:rFonts w:ascii="Georgia" w:hAnsi="Georgia"/>
              </w:rPr>
              <w:t>Topic</w:t>
            </w:r>
          </w:p>
        </w:tc>
        <w:tc>
          <w:tcPr>
            <w:tcW w:w="8040" w:type="dxa"/>
            <w:shd w:val="clear" w:color="auto" w:fill="auto"/>
            <w:tcMar>
              <w:top w:w="100" w:type="dxa"/>
              <w:left w:w="100" w:type="dxa"/>
              <w:bottom w:w="100" w:type="dxa"/>
              <w:right w:w="100" w:type="dxa"/>
            </w:tcMar>
          </w:tcPr>
          <w:p w14:paraId="41DF1E87" w14:textId="342A8F0F" w:rsidR="00E04248" w:rsidRPr="00E31B32" w:rsidRDefault="00C44459" w:rsidP="005A24DC">
            <w:pPr>
              <w:widowControl w:val="0"/>
              <w:spacing w:after="0"/>
              <w:rPr>
                <w:rFonts w:ascii="Georgia" w:hAnsi="Georgia"/>
              </w:rPr>
            </w:pPr>
            <w:r w:rsidRPr="00E31B32">
              <w:rPr>
                <w:rFonts w:ascii="Georgia" w:hAnsi="Georgia"/>
                <w:i/>
                <w:iCs/>
              </w:rPr>
              <w:t>The Future of Democracy and Authoritarianism</w:t>
            </w:r>
          </w:p>
        </w:tc>
      </w:tr>
      <w:tr w:rsidR="00E04248" w:rsidRPr="00E31B32" w14:paraId="6DDC8498" w14:textId="77777777">
        <w:tc>
          <w:tcPr>
            <w:tcW w:w="1920" w:type="dxa"/>
            <w:shd w:val="clear" w:color="auto" w:fill="auto"/>
            <w:tcMar>
              <w:top w:w="100" w:type="dxa"/>
              <w:left w:w="100" w:type="dxa"/>
              <w:bottom w:w="100" w:type="dxa"/>
              <w:right w:w="100" w:type="dxa"/>
            </w:tcMar>
          </w:tcPr>
          <w:p w14:paraId="2FFB9EBE" w14:textId="77777777" w:rsidR="00E04248" w:rsidRPr="00E31B32" w:rsidRDefault="00774CF3" w:rsidP="005A24DC">
            <w:pPr>
              <w:widowControl w:val="0"/>
              <w:spacing w:after="0"/>
              <w:rPr>
                <w:rFonts w:ascii="Georgia" w:hAnsi="Georgia"/>
              </w:rPr>
            </w:pPr>
            <w:r w:rsidRPr="00E31B32">
              <w:rPr>
                <w:rFonts w:ascii="Georgia" w:hAnsi="Georgia"/>
              </w:rPr>
              <w:t>Assignments</w:t>
            </w:r>
          </w:p>
        </w:tc>
        <w:tc>
          <w:tcPr>
            <w:tcW w:w="8040" w:type="dxa"/>
            <w:shd w:val="clear" w:color="auto" w:fill="auto"/>
            <w:tcMar>
              <w:top w:w="100" w:type="dxa"/>
              <w:left w:w="100" w:type="dxa"/>
              <w:bottom w:w="100" w:type="dxa"/>
              <w:right w:w="100" w:type="dxa"/>
            </w:tcMar>
          </w:tcPr>
          <w:p w14:paraId="6305BACF" w14:textId="340A1229" w:rsidR="004E11E4" w:rsidRPr="00E31B32" w:rsidRDefault="004E11E4" w:rsidP="0061138B">
            <w:pPr>
              <w:widowControl w:val="0"/>
              <w:spacing w:after="0"/>
              <w:rPr>
                <w:rFonts w:ascii="Georgia" w:hAnsi="Georgia"/>
              </w:rPr>
            </w:pPr>
          </w:p>
        </w:tc>
      </w:tr>
      <w:tr w:rsidR="00E04248" w:rsidRPr="00E31B32" w14:paraId="49499B0F" w14:textId="77777777">
        <w:tc>
          <w:tcPr>
            <w:tcW w:w="1920" w:type="dxa"/>
            <w:shd w:val="clear" w:color="auto" w:fill="auto"/>
            <w:tcMar>
              <w:top w:w="100" w:type="dxa"/>
              <w:left w:w="100" w:type="dxa"/>
              <w:bottom w:w="100" w:type="dxa"/>
              <w:right w:w="100" w:type="dxa"/>
            </w:tcMar>
          </w:tcPr>
          <w:p w14:paraId="3FD79C8D" w14:textId="77777777" w:rsidR="00E04248" w:rsidRPr="00E31B32" w:rsidRDefault="00774CF3" w:rsidP="005A24DC">
            <w:pPr>
              <w:widowControl w:val="0"/>
              <w:spacing w:after="0"/>
              <w:rPr>
                <w:rFonts w:ascii="Georgia" w:hAnsi="Georgia"/>
              </w:rPr>
            </w:pPr>
            <w:r w:rsidRPr="00E31B32">
              <w:rPr>
                <w:rFonts w:ascii="Georgia" w:hAnsi="Georgia"/>
              </w:rPr>
              <w:t>Agenda</w:t>
            </w:r>
          </w:p>
        </w:tc>
        <w:tc>
          <w:tcPr>
            <w:tcW w:w="8040" w:type="dxa"/>
            <w:shd w:val="clear" w:color="auto" w:fill="auto"/>
            <w:tcMar>
              <w:top w:w="100" w:type="dxa"/>
              <w:left w:w="100" w:type="dxa"/>
              <w:bottom w:w="100" w:type="dxa"/>
              <w:right w:w="100" w:type="dxa"/>
            </w:tcMar>
          </w:tcPr>
          <w:p w14:paraId="7C934A48" w14:textId="77777777" w:rsidR="00E04248" w:rsidRPr="00E31B32" w:rsidRDefault="00EB6BE5" w:rsidP="00EB6BE5">
            <w:pPr>
              <w:pStyle w:val="ListParagraph"/>
              <w:widowControl w:val="0"/>
              <w:numPr>
                <w:ilvl w:val="0"/>
                <w:numId w:val="22"/>
              </w:numPr>
              <w:spacing w:after="0"/>
              <w:rPr>
                <w:rFonts w:ascii="Georgia" w:hAnsi="Georgia"/>
              </w:rPr>
            </w:pPr>
            <w:bookmarkStart w:id="22" w:name="_heading=h.acljztahy8dx" w:colFirst="0" w:colLast="0"/>
            <w:bookmarkEnd w:id="22"/>
            <w:r w:rsidRPr="00E31B32">
              <w:rPr>
                <w:rFonts w:ascii="Georgia" w:hAnsi="Georgia"/>
              </w:rPr>
              <w:t>Digital authoritarianism</w:t>
            </w:r>
          </w:p>
          <w:p w14:paraId="33D9E597" w14:textId="28B48398" w:rsidR="00EB6BE5" w:rsidRPr="00E31B32" w:rsidRDefault="00EB6BE5" w:rsidP="00EB6BE5">
            <w:pPr>
              <w:pStyle w:val="ListParagraph"/>
              <w:widowControl w:val="0"/>
              <w:numPr>
                <w:ilvl w:val="0"/>
                <w:numId w:val="22"/>
              </w:numPr>
              <w:spacing w:after="0"/>
              <w:rPr>
                <w:rFonts w:ascii="Georgia" w:hAnsi="Georgia"/>
              </w:rPr>
            </w:pPr>
            <w:r w:rsidRPr="00E31B32">
              <w:rPr>
                <w:rFonts w:ascii="Georgia" w:hAnsi="Georgia"/>
              </w:rPr>
              <w:t>Informational autocrats</w:t>
            </w:r>
          </w:p>
        </w:tc>
      </w:tr>
      <w:tr w:rsidR="00E04248" w:rsidRPr="00E31B32" w14:paraId="5953551A" w14:textId="77777777">
        <w:tc>
          <w:tcPr>
            <w:tcW w:w="1920" w:type="dxa"/>
            <w:shd w:val="clear" w:color="auto" w:fill="auto"/>
            <w:tcMar>
              <w:top w:w="100" w:type="dxa"/>
              <w:left w:w="100" w:type="dxa"/>
              <w:bottom w:w="100" w:type="dxa"/>
              <w:right w:w="100" w:type="dxa"/>
            </w:tcMar>
          </w:tcPr>
          <w:p w14:paraId="27CE7A0C" w14:textId="77777777" w:rsidR="00E04248" w:rsidRPr="00E31B32" w:rsidRDefault="00774CF3" w:rsidP="005A24DC">
            <w:pPr>
              <w:widowControl w:val="0"/>
              <w:spacing w:after="0"/>
              <w:rPr>
                <w:rFonts w:ascii="Georgia" w:hAnsi="Georgia"/>
              </w:rPr>
            </w:pPr>
            <w:r w:rsidRPr="00E31B32">
              <w:rPr>
                <w:rFonts w:ascii="Georgia" w:hAnsi="Georgia"/>
              </w:rPr>
              <w:t>Readings</w:t>
            </w:r>
          </w:p>
        </w:tc>
        <w:tc>
          <w:tcPr>
            <w:tcW w:w="8040" w:type="dxa"/>
            <w:shd w:val="clear" w:color="auto" w:fill="auto"/>
            <w:tcMar>
              <w:top w:w="100" w:type="dxa"/>
              <w:left w:w="100" w:type="dxa"/>
              <w:bottom w:w="100" w:type="dxa"/>
              <w:right w:w="100" w:type="dxa"/>
            </w:tcMar>
          </w:tcPr>
          <w:p w14:paraId="0C82137D" w14:textId="771FFCD7" w:rsidR="0061138B" w:rsidRPr="00E31B32" w:rsidRDefault="00EB6BE5" w:rsidP="00EB6BE5">
            <w:pPr>
              <w:pStyle w:val="ListParagraph"/>
              <w:widowControl w:val="0"/>
              <w:numPr>
                <w:ilvl w:val="0"/>
                <w:numId w:val="7"/>
              </w:numPr>
              <w:spacing w:after="0"/>
              <w:rPr>
                <w:rFonts w:ascii="Georgia" w:hAnsi="Georgia"/>
              </w:rPr>
            </w:pPr>
            <w:bookmarkStart w:id="23" w:name="_heading=h.wjswe183a10m" w:colFirst="0" w:colLast="0"/>
            <w:bookmarkEnd w:id="23"/>
            <w:r w:rsidRPr="00E31B32">
              <w:rPr>
                <w:rFonts w:ascii="Georgia" w:hAnsi="Georgia"/>
              </w:rPr>
              <w:t xml:space="preserve">Henry Farrell, Abraham Newman and Jeremy Wallace. 2022. </w:t>
            </w:r>
            <w:r w:rsidR="002B40DA" w:rsidRPr="00E31B32">
              <w:rPr>
                <w:rFonts w:ascii="Georgia" w:hAnsi="Georgia"/>
              </w:rPr>
              <w:t>“</w:t>
            </w:r>
            <w:r w:rsidRPr="00E31B32">
              <w:rPr>
                <w:rFonts w:ascii="Georgia" w:hAnsi="Georgia"/>
              </w:rPr>
              <w:t>Spirals of Delusion</w:t>
            </w:r>
            <w:r w:rsidR="00C3098E" w:rsidRPr="00E31B32">
              <w:rPr>
                <w:rFonts w:ascii="Georgia" w:hAnsi="Georgia"/>
              </w:rPr>
              <w:t xml:space="preserve">: </w:t>
            </w:r>
            <w:r w:rsidR="00C3098E" w:rsidRPr="00E31B32">
              <w:rPr>
                <w:rFonts w:ascii="Georgia" w:hAnsi="Georgia"/>
                <w:color w:val="000000"/>
              </w:rPr>
              <w:t>How AI Distorts Decision-Making and Makes Dictators More Dangerous.</w:t>
            </w:r>
            <w:r w:rsidR="002B40DA" w:rsidRPr="00E31B32">
              <w:rPr>
                <w:rFonts w:ascii="Georgia" w:hAnsi="Georgia"/>
                <w:color w:val="000000"/>
              </w:rPr>
              <w:t>”</w:t>
            </w:r>
            <w:r w:rsidR="00C3098E" w:rsidRPr="00E31B32">
              <w:rPr>
                <w:rFonts w:ascii="Georgia" w:hAnsi="Georgia"/>
                <w:color w:val="000000"/>
              </w:rPr>
              <w:t xml:space="preserve"> </w:t>
            </w:r>
            <w:r w:rsidR="00C3098E" w:rsidRPr="00E31B32">
              <w:rPr>
                <w:rFonts w:ascii="Georgia" w:hAnsi="Georgia"/>
                <w:i/>
                <w:iCs/>
                <w:color w:val="000000"/>
              </w:rPr>
              <w:t>Foreign Affairs</w:t>
            </w:r>
            <w:r w:rsidR="00C3098E" w:rsidRPr="00E31B32">
              <w:rPr>
                <w:rFonts w:ascii="Georgia" w:hAnsi="Georgia"/>
                <w:color w:val="000000"/>
              </w:rPr>
              <w:t>. September/October.</w:t>
            </w:r>
            <w:r w:rsidRPr="00E31B32">
              <w:rPr>
                <w:rFonts w:ascii="Georgia" w:hAnsi="Georgia"/>
              </w:rPr>
              <w:t xml:space="preserve"> </w:t>
            </w:r>
          </w:p>
          <w:p w14:paraId="25C7809F" w14:textId="77777777" w:rsidR="00E04248" w:rsidRPr="00E31B32" w:rsidRDefault="00D7242B" w:rsidP="005A24DC">
            <w:pPr>
              <w:pStyle w:val="ListParagraph"/>
              <w:widowControl w:val="0"/>
              <w:numPr>
                <w:ilvl w:val="0"/>
                <w:numId w:val="7"/>
              </w:numPr>
              <w:spacing w:after="0"/>
              <w:rPr>
                <w:rFonts w:ascii="Georgia" w:hAnsi="Georgia"/>
              </w:rPr>
            </w:pPr>
            <w:r w:rsidRPr="00E31B32">
              <w:rPr>
                <w:rFonts w:ascii="Georgia" w:eastAsia="Calibri" w:hAnsi="Georgia" w:cs="TimesNewRomanPSMT"/>
                <w:lang w:bidi="ar-SA"/>
              </w:rPr>
              <w:t xml:space="preserve">Guriev, Sergei and Daniel Treisman. 2019. “Informational Autocrats.” </w:t>
            </w:r>
            <w:r w:rsidRPr="00E31B32">
              <w:rPr>
                <w:rFonts w:ascii="Georgia" w:eastAsia="Calibri" w:hAnsi="Georgia" w:cs="TimesNewRomanPS-ItalicMT"/>
                <w:i/>
                <w:iCs/>
                <w:lang w:bidi="ar-SA"/>
              </w:rPr>
              <w:t>Journal of Economic Perspectives</w:t>
            </w:r>
          </w:p>
          <w:p w14:paraId="388AD7A7" w14:textId="77777777" w:rsidR="000074FB" w:rsidRDefault="000074FB" w:rsidP="005A24DC">
            <w:pPr>
              <w:pStyle w:val="ListParagraph"/>
              <w:widowControl w:val="0"/>
              <w:numPr>
                <w:ilvl w:val="0"/>
                <w:numId w:val="7"/>
              </w:numPr>
              <w:spacing w:after="0"/>
              <w:rPr>
                <w:rFonts w:ascii="Georgia" w:hAnsi="Georgia"/>
              </w:rPr>
            </w:pPr>
            <w:r w:rsidRPr="00E31B32">
              <w:rPr>
                <w:rFonts w:ascii="Georgia" w:hAnsi="Georgia"/>
              </w:rPr>
              <w:t>Gladwell, Macolm</w:t>
            </w:r>
            <w:r w:rsidR="000D16D6">
              <w:rPr>
                <w:rFonts w:ascii="Georgia" w:hAnsi="Georgia"/>
              </w:rPr>
              <w:t>. 2010.</w:t>
            </w:r>
            <w:r w:rsidRPr="00E31B32">
              <w:rPr>
                <w:rFonts w:ascii="Georgia" w:hAnsi="Georgia"/>
              </w:rPr>
              <w:t xml:space="preserve"> “Small Change: Why the Revolution will not be Tweeted,” </w:t>
            </w:r>
            <w:r w:rsidRPr="00E31B32">
              <w:rPr>
                <w:rFonts w:ascii="Georgia" w:hAnsi="Georgia"/>
                <w:i/>
                <w:iCs/>
              </w:rPr>
              <w:t xml:space="preserve">The New Yorker, </w:t>
            </w:r>
            <w:r w:rsidRPr="00E31B32">
              <w:rPr>
                <w:rFonts w:ascii="Georgia" w:hAnsi="Georgia"/>
              </w:rPr>
              <w:t>October 4, 86 (30): 42-49.</w:t>
            </w:r>
          </w:p>
          <w:p w14:paraId="52491910" w14:textId="0C12172F" w:rsidR="00274723" w:rsidRPr="00E31B32" w:rsidRDefault="00274723" w:rsidP="005A24DC">
            <w:pPr>
              <w:pStyle w:val="ListParagraph"/>
              <w:widowControl w:val="0"/>
              <w:numPr>
                <w:ilvl w:val="0"/>
                <w:numId w:val="7"/>
              </w:numPr>
              <w:spacing w:after="0"/>
              <w:rPr>
                <w:rFonts w:ascii="Georgia" w:hAnsi="Georgia"/>
              </w:rPr>
            </w:pPr>
            <w:r w:rsidRPr="00274723">
              <w:rPr>
                <w:rFonts w:ascii="Georgia" w:hAnsi="Georgia"/>
              </w:rPr>
              <w:t>Zuboff, Shoshana.</w:t>
            </w:r>
            <w:r>
              <w:rPr>
                <w:rFonts w:ascii="Georgia" w:hAnsi="Georgia"/>
              </w:rPr>
              <w:t xml:space="preserve"> 2015.</w:t>
            </w:r>
            <w:r w:rsidRPr="00274723">
              <w:rPr>
                <w:rFonts w:ascii="Georgia" w:hAnsi="Georgia"/>
              </w:rPr>
              <w:t xml:space="preserve"> "Big other: surveillance capitalism and the prospects of an information civilization." </w:t>
            </w:r>
            <w:r w:rsidRPr="00274723">
              <w:rPr>
                <w:rFonts w:ascii="Georgia" w:hAnsi="Georgia"/>
                <w:i/>
                <w:iCs/>
              </w:rPr>
              <w:t>Journal of information technology</w:t>
            </w:r>
            <w:r w:rsidRPr="00274723">
              <w:rPr>
                <w:rFonts w:ascii="Georgia" w:hAnsi="Georgia"/>
              </w:rPr>
              <w:t xml:space="preserve"> 30</w:t>
            </w:r>
            <w:r>
              <w:rPr>
                <w:rFonts w:ascii="Georgia" w:hAnsi="Georgia"/>
              </w:rPr>
              <w:t>(</w:t>
            </w:r>
            <w:r w:rsidRPr="00274723">
              <w:rPr>
                <w:rFonts w:ascii="Georgia" w:hAnsi="Georgia"/>
              </w:rPr>
              <w:t>1): 75-89.</w:t>
            </w:r>
          </w:p>
        </w:tc>
      </w:tr>
    </w:tbl>
    <w:p w14:paraId="7F00CA56" w14:textId="43591538" w:rsidR="00E04248" w:rsidRPr="00E31B32" w:rsidRDefault="00E04248" w:rsidP="005A24DC">
      <w:pPr>
        <w:pStyle w:val="Heading2"/>
        <w:spacing w:before="0" w:after="120" w:line="240" w:lineRule="auto"/>
        <w:rPr>
          <w:rFonts w:ascii="Georgia" w:eastAsia="Calibri" w:hAnsi="Georgia" w:cs="Calibri"/>
          <w:i/>
          <w:sz w:val="22"/>
          <w:szCs w:val="22"/>
        </w:rPr>
      </w:pPr>
    </w:p>
    <w:sectPr w:rsidR="00E04248" w:rsidRPr="00E31B32">
      <w:footerReference w:type="default" r:id="rId18"/>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75332" w14:textId="77777777" w:rsidR="008C7104" w:rsidRDefault="008C7104" w:rsidP="00220821">
      <w:pPr>
        <w:spacing w:after="0" w:line="240" w:lineRule="auto"/>
      </w:pPr>
      <w:r>
        <w:separator/>
      </w:r>
    </w:p>
  </w:endnote>
  <w:endnote w:type="continuationSeparator" w:id="0">
    <w:p w14:paraId="227FED67" w14:textId="77777777" w:rsidR="008C7104" w:rsidRDefault="008C7104" w:rsidP="00220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Italic">
    <w:altName w:val="Garamond"/>
    <w:panose1 w:val="00000000000000000000"/>
    <w:charset w:val="00"/>
    <w:family w:val="swiss"/>
    <w:notTrueType/>
    <w:pitch w:val="default"/>
    <w:sig w:usb0="00000003" w:usb1="00000000" w:usb2="00000000" w:usb3="00000000" w:csb0="00000001" w:csb1="00000000"/>
  </w:font>
  <w:font w:name="CMR12">
    <w:altName w:val="Yu Gothic"/>
    <w:panose1 w:val="00000000000000000000"/>
    <w:charset w:val="80"/>
    <w:family w:val="auto"/>
    <w:notTrueType/>
    <w:pitch w:val="default"/>
    <w:sig w:usb0="00000001" w:usb1="08070000" w:usb2="00000010" w:usb3="00000000" w:csb0="00020000" w:csb1="00000000"/>
  </w:font>
  <w:font w:name="CMTI12">
    <w:altName w:val="Yu Gothic"/>
    <w:panose1 w:val="00000000000000000000"/>
    <w:charset w:val="80"/>
    <w:family w:val="auto"/>
    <w:notTrueType/>
    <w:pitch w:val="default"/>
    <w:sig w:usb0="00000001" w:usb1="08070000" w:usb2="00000010" w:usb3="00000000" w:csb0="00020000" w:csb1="00000000"/>
  </w:font>
  <w:font w:name="Cambria-Italic">
    <w:altName w:val="Cambria"/>
    <w:panose1 w:val="00000000000000000000"/>
    <w:charset w:val="00"/>
    <w:family w:val="auto"/>
    <w:notTrueType/>
    <w:pitch w:val="default"/>
    <w:sig w:usb0="00000003" w:usb1="00000000" w:usb2="00000000" w:usb3="00000000" w:csb0="00000001" w:csb1="00000000"/>
  </w:font>
  <w:font w:name="URWPalladioL-Roma">
    <w:altName w:val="Calibri"/>
    <w:panose1 w:val="00000000000000000000"/>
    <w:charset w:val="00"/>
    <w:family w:val="auto"/>
    <w:notTrueType/>
    <w:pitch w:val="default"/>
    <w:sig w:usb0="00000003" w:usb1="00000000" w:usb2="00000000" w:usb3="00000000" w:csb0="00000001" w:csb1="00000000"/>
  </w:font>
  <w:font w:name="URWPalladioL-Ital">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646964"/>
      <w:docPartObj>
        <w:docPartGallery w:val="Page Numbers (Bottom of Page)"/>
        <w:docPartUnique/>
      </w:docPartObj>
    </w:sdtPr>
    <w:sdtEndPr>
      <w:rPr>
        <w:noProof/>
      </w:rPr>
    </w:sdtEndPr>
    <w:sdtContent>
      <w:p w14:paraId="088FE587" w14:textId="60CD6B50" w:rsidR="00220821" w:rsidRDefault="002208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C75B5F" w14:textId="77777777" w:rsidR="00220821" w:rsidRDefault="00220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5543A" w14:textId="77777777" w:rsidR="008C7104" w:rsidRDefault="008C7104" w:rsidP="00220821">
      <w:pPr>
        <w:spacing w:after="0" w:line="240" w:lineRule="auto"/>
      </w:pPr>
      <w:r>
        <w:separator/>
      </w:r>
    </w:p>
  </w:footnote>
  <w:footnote w:type="continuationSeparator" w:id="0">
    <w:p w14:paraId="3DC583C3" w14:textId="77777777" w:rsidR="008C7104" w:rsidRDefault="008C7104" w:rsidP="00220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5D9"/>
    <w:multiLevelType w:val="hybridMultilevel"/>
    <w:tmpl w:val="F09AE5F4"/>
    <w:lvl w:ilvl="0" w:tplc="096CE50A">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E1040"/>
    <w:multiLevelType w:val="hybridMultilevel"/>
    <w:tmpl w:val="12AA55AE"/>
    <w:lvl w:ilvl="0" w:tplc="096CE50A">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63392"/>
    <w:multiLevelType w:val="multilevel"/>
    <w:tmpl w:val="5BA05E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D657CA8"/>
    <w:multiLevelType w:val="hybridMultilevel"/>
    <w:tmpl w:val="1060A17C"/>
    <w:lvl w:ilvl="0" w:tplc="096CE50A">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4485"/>
    <w:multiLevelType w:val="hybridMultilevel"/>
    <w:tmpl w:val="BA9A2D50"/>
    <w:lvl w:ilvl="0" w:tplc="096CE50A">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94C4C"/>
    <w:multiLevelType w:val="hybridMultilevel"/>
    <w:tmpl w:val="B5C83BF6"/>
    <w:lvl w:ilvl="0" w:tplc="096CE50A">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F08E8"/>
    <w:multiLevelType w:val="hybridMultilevel"/>
    <w:tmpl w:val="07F46C4E"/>
    <w:lvl w:ilvl="0" w:tplc="096CE50A">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76814"/>
    <w:multiLevelType w:val="hybridMultilevel"/>
    <w:tmpl w:val="738432C4"/>
    <w:lvl w:ilvl="0" w:tplc="096CE50A">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E37B9"/>
    <w:multiLevelType w:val="hybridMultilevel"/>
    <w:tmpl w:val="F0102898"/>
    <w:lvl w:ilvl="0" w:tplc="096CE50A">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E4F81"/>
    <w:multiLevelType w:val="hybridMultilevel"/>
    <w:tmpl w:val="A6B4BF28"/>
    <w:lvl w:ilvl="0" w:tplc="096CE50A">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1148B"/>
    <w:multiLevelType w:val="hybridMultilevel"/>
    <w:tmpl w:val="836684F6"/>
    <w:lvl w:ilvl="0" w:tplc="096CE50A">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92F7F"/>
    <w:multiLevelType w:val="hybridMultilevel"/>
    <w:tmpl w:val="EBC6C660"/>
    <w:lvl w:ilvl="0" w:tplc="096CE50A">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3378C"/>
    <w:multiLevelType w:val="hybridMultilevel"/>
    <w:tmpl w:val="61CA0DDC"/>
    <w:lvl w:ilvl="0" w:tplc="096CE50A">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96770D"/>
    <w:multiLevelType w:val="multilevel"/>
    <w:tmpl w:val="05E45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89F4543"/>
    <w:multiLevelType w:val="hybridMultilevel"/>
    <w:tmpl w:val="C4080AC2"/>
    <w:lvl w:ilvl="0" w:tplc="096CE50A">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86F32"/>
    <w:multiLevelType w:val="multilevel"/>
    <w:tmpl w:val="618E1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DF507E2"/>
    <w:multiLevelType w:val="hybridMultilevel"/>
    <w:tmpl w:val="1CBCD798"/>
    <w:lvl w:ilvl="0" w:tplc="096CE50A">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D2101"/>
    <w:multiLevelType w:val="hybridMultilevel"/>
    <w:tmpl w:val="981CE580"/>
    <w:lvl w:ilvl="0" w:tplc="096CE50A">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C33144"/>
    <w:multiLevelType w:val="hybridMultilevel"/>
    <w:tmpl w:val="8E5C03F4"/>
    <w:lvl w:ilvl="0" w:tplc="096CE50A">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7E2C61"/>
    <w:multiLevelType w:val="multilevel"/>
    <w:tmpl w:val="783E7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2010B37"/>
    <w:multiLevelType w:val="hybridMultilevel"/>
    <w:tmpl w:val="AED22512"/>
    <w:lvl w:ilvl="0" w:tplc="096CE50A">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E365E0"/>
    <w:multiLevelType w:val="hybridMultilevel"/>
    <w:tmpl w:val="F8AA5370"/>
    <w:lvl w:ilvl="0" w:tplc="096CE50A">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56B88"/>
    <w:multiLevelType w:val="multilevel"/>
    <w:tmpl w:val="284C6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32938AB"/>
    <w:multiLevelType w:val="hybridMultilevel"/>
    <w:tmpl w:val="62C69F4E"/>
    <w:lvl w:ilvl="0" w:tplc="096CE50A">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816C41"/>
    <w:multiLevelType w:val="multilevel"/>
    <w:tmpl w:val="B1942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F746696"/>
    <w:multiLevelType w:val="hybridMultilevel"/>
    <w:tmpl w:val="9470161E"/>
    <w:lvl w:ilvl="0" w:tplc="096CE50A">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9165655">
    <w:abstractNumId w:val="22"/>
  </w:num>
  <w:num w:numId="2" w16cid:durableId="1979610166">
    <w:abstractNumId w:val="15"/>
  </w:num>
  <w:num w:numId="3" w16cid:durableId="865363693">
    <w:abstractNumId w:val="19"/>
  </w:num>
  <w:num w:numId="4" w16cid:durableId="628364330">
    <w:abstractNumId w:val="2"/>
  </w:num>
  <w:num w:numId="5" w16cid:durableId="842740423">
    <w:abstractNumId w:val="13"/>
  </w:num>
  <w:num w:numId="6" w16cid:durableId="622346908">
    <w:abstractNumId w:val="24"/>
  </w:num>
  <w:num w:numId="7" w16cid:durableId="1276138208">
    <w:abstractNumId w:val="11"/>
  </w:num>
  <w:num w:numId="8" w16cid:durableId="617175493">
    <w:abstractNumId w:val="6"/>
  </w:num>
  <w:num w:numId="9" w16cid:durableId="704868896">
    <w:abstractNumId w:val="5"/>
  </w:num>
  <w:num w:numId="10" w16cid:durableId="914360579">
    <w:abstractNumId w:val="23"/>
  </w:num>
  <w:num w:numId="11" w16cid:durableId="858741461">
    <w:abstractNumId w:val="20"/>
  </w:num>
  <w:num w:numId="12" w16cid:durableId="1141192767">
    <w:abstractNumId w:val="3"/>
  </w:num>
  <w:num w:numId="13" w16cid:durableId="1240561260">
    <w:abstractNumId w:val="17"/>
  </w:num>
  <w:num w:numId="14" w16cid:durableId="402800557">
    <w:abstractNumId w:val="25"/>
  </w:num>
  <w:num w:numId="15" w16cid:durableId="53822363">
    <w:abstractNumId w:val="14"/>
  </w:num>
  <w:num w:numId="16" w16cid:durableId="1228686344">
    <w:abstractNumId w:val="9"/>
  </w:num>
  <w:num w:numId="17" w16cid:durableId="1590848209">
    <w:abstractNumId w:val="8"/>
  </w:num>
  <w:num w:numId="18" w16cid:durableId="1615407176">
    <w:abstractNumId w:val="4"/>
  </w:num>
  <w:num w:numId="19" w16cid:durableId="1803226007">
    <w:abstractNumId w:val="18"/>
  </w:num>
  <w:num w:numId="20" w16cid:durableId="1097359904">
    <w:abstractNumId w:val="12"/>
  </w:num>
  <w:num w:numId="21" w16cid:durableId="1014914364">
    <w:abstractNumId w:val="1"/>
  </w:num>
  <w:num w:numId="22" w16cid:durableId="1483158093">
    <w:abstractNumId w:val="21"/>
  </w:num>
  <w:num w:numId="23" w16cid:durableId="291402874">
    <w:abstractNumId w:val="16"/>
  </w:num>
  <w:num w:numId="24" w16cid:durableId="1749960041">
    <w:abstractNumId w:val="0"/>
  </w:num>
  <w:num w:numId="25" w16cid:durableId="413472870">
    <w:abstractNumId w:val="7"/>
  </w:num>
  <w:num w:numId="26" w16cid:durableId="15617437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248"/>
    <w:rsid w:val="000074FB"/>
    <w:rsid w:val="00011B0F"/>
    <w:rsid w:val="00061C57"/>
    <w:rsid w:val="000B7AEB"/>
    <w:rsid w:val="000D16D6"/>
    <w:rsid w:val="001B580C"/>
    <w:rsid w:val="00212DD3"/>
    <w:rsid w:val="00220821"/>
    <w:rsid w:val="00272829"/>
    <w:rsid w:val="00274723"/>
    <w:rsid w:val="00282471"/>
    <w:rsid w:val="002B1A31"/>
    <w:rsid w:val="002B40DA"/>
    <w:rsid w:val="002F3B83"/>
    <w:rsid w:val="003C1B1D"/>
    <w:rsid w:val="00450F65"/>
    <w:rsid w:val="0048228D"/>
    <w:rsid w:val="00486E8E"/>
    <w:rsid w:val="004E11E4"/>
    <w:rsid w:val="004F21FA"/>
    <w:rsid w:val="00554408"/>
    <w:rsid w:val="00580B78"/>
    <w:rsid w:val="00586748"/>
    <w:rsid w:val="005A24DC"/>
    <w:rsid w:val="005D6403"/>
    <w:rsid w:val="00610F73"/>
    <w:rsid w:val="0061138B"/>
    <w:rsid w:val="006248B3"/>
    <w:rsid w:val="00654581"/>
    <w:rsid w:val="00691B2D"/>
    <w:rsid w:val="00694BC5"/>
    <w:rsid w:val="006B79E4"/>
    <w:rsid w:val="006C0ABE"/>
    <w:rsid w:val="006D7944"/>
    <w:rsid w:val="006E203D"/>
    <w:rsid w:val="007078E3"/>
    <w:rsid w:val="007170A2"/>
    <w:rsid w:val="0072207B"/>
    <w:rsid w:val="00722377"/>
    <w:rsid w:val="00774CF3"/>
    <w:rsid w:val="007C29BB"/>
    <w:rsid w:val="007E15E9"/>
    <w:rsid w:val="007F6653"/>
    <w:rsid w:val="0084587B"/>
    <w:rsid w:val="008C7104"/>
    <w:rsid w:val="00981A31"/>
    <w:rsid w:val="009C0D6E"/>
    <w:rsid w:val="009F535B"/>
    <w:rsid w:val="00A557AF"/>
    <w:rsid w:val="00AE7041"/>
    <w:rsid w:val="00B36B38"/>
    <w:rsid w:val="00B7184A"/>
    <w:rsid w:val="00B72830"/>
    <w:rsid w:val="00B943AF"/>
    <w:rsid w:val="00B946D1"/>
    <w:rsid w:val="00BA0BA4"/>
    <w:rsid w:val="00C27A4D"/>
    <w:rsid w:val="00C3098E"/>
    <w:rsid w:val="00C44459"/>
    <w:rsid w:val="00C85186"/>
    <w:rsid w:val="00D66C26"/>
    <w:rsid w:val="00D7242B"/>
    <w:rsid w:val="00D9155D"/>
    <w:rsid w:val="00E04248"/>
    <w:rsid w:val="00E25C7F"/>
    <w:rsid w:val="00E31B32"/>
    <w:rsid w:val="00EB6BE5"/>
    <w:rsid w:val="00EF1EE7"/>
    <w:rsid w:val="00F3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3792"/>
  <w15:docId w15:val="{BB1522EF-30E9-4B62-B343-621B7776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25A"/>
    <w:rPr>
      <w:rFonts w:eastAsia="Times New Roman" w:cs="Times New Roman"/>
      <w:lang w:bidi="en-US"/>
    </w:rPr>
  </w:style>
  <w:style w:type="paragraph" w:styleId="Heading1">
    <w:name w:val="heading 1"/>
    <w:basedOn w:val="Normal"/>
    <w:next w:val="Normal"/>
    <w:link w:val="Heading1Char"/>
    <w:uiPriority w:val="9"/>
    <w:qFormat/>
    <w:rsid w:val="00335D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5D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D525A"/>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35D9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link w:val="Heading8Char"/>
    <w:uiPriority w:val="9"/>
    <w:unhideWhenUsed/>
    <w:qFormat/>
    <w:rsid w:val="00DD525A"/>
    <w:pPr>
      <w:keepNext/>
      <w:keepLines/>
      <w:spacing w:before="200" w:after="0"/>
      <w:outlineLvl w:val="7"/>
    </w:pPr>
    <w:rPr>
      <w:rFonts w:ascii="Cambria" w:hAnsi="Cambria"/>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DD525A"/>
    <w:rPr>
      <w:rFonts w:ascii="Cambria" w:eastAsia="Times New Roman" w:hAnsi="Cambria" w:cs="Times New Roman"/>
      <w:b/>
      <w:bCs/>
      <w:color w:val="4F81BD"/>
      <w:lang w:bidi="en-US"/>
    </w:rPr>
  </w:style>
  <w:style w:type="character" w:customStyle="1" w:styleId="Heading8Char">
    <w:name w:val="Heading 8 Char"/>
    <w:basedOn w:val="DefaultParagraphFont"/>
    <w:link w:val="Heading8"/>
    <w:uiPriority w:val="9"/>
    <w:rsid w:val="00DD525A"/>
    <w:rPr>
      <w:rFonts w:ascii="Cambria" w:eastAsia="Times New Roman" w:hAnsi="Cambria" w:cs="Times New Roman"/>
      <w:color w:val="4F81BD"/>
      <w:sz w:val="20"/>
      <w:szCs w:val="20"/>
      <w:lang w:bidi="en-US"/>
    </w:rPr>
  </w:style>
  <w:style w:type="character" w:styleId="Hyperlink">
    <w:name w:val="Hyperlink"/>
    <w:basedOn w:val="DefaultParagraphFont"/>
    <w:semiHidden/>
    <w:rsid w:val="00DD525A"/>
    <w:rPr>
      <w:color w:val="0000FF"/>
      <w:u w:val="single"/>
    </w:rPr>
  </w:style>
  <w:style w:type="paragraph" w:customStyle="1" w:styleId="H4">
    <w:name w:val="H4"/>
    <w:basedOn w:val="Normal"/>
    <w:next w:val="Normal"/>
    <w:rsid w:val="00DD525A"/>
    <w:pPr>
      <w:keepNext/>
      <w:widowControl w:val="0"/>
      <w:spacing w:before="100" w:after="100"/>
      <w:outlineLvl w:val="4"/>
    </w:pPr>
    <w:rPr>
      <w:b/>
    </w:rPr>
  </w:style>
  <w:style w:type="paragraph" w:styleId="Header">
    <w:name w:val="header"/>
    <w:basedOn w:val="Normal"/>
    <w:link w:val="HeaderChar"/>
    <w:rsid w:val="00DD525A"/>
    <w:pPr>
      <w:tabs>
        <w:tab w:val="center" w:pos="4320"/>
        <w:tab w:val="right" w:pos="8640"/>
      </w:tabs>
    </w:pPr>
  </w:style>
  <w:style w:type="character" w:customStyle="1" w:styleId="HeaderChar">
    <w:name w:val="Header Char"/>
    <w:basedOn w:val="DefaultParagraphFont"/>
    <w:link w:val="Header"/>
    <w:rsid w:val="00DD525A"/>
    <w:rPr>
      <w:rFonts w:ascii="Calibri" w:eastAsia="Times New Roman" w:hAnsi="Calibri" w:cs="Times New Roman"/>
      <w:lang w:bidi="en-US"/>
    </w:rPr>
  </w:style>
  <w:style w:type="paragraph" w:styleId="Footer">
    <w:name w:val="footer"/>
    <w:basedOn w:val="Normal"/>
    <w:link w:val="FooterChar"/>
    <w:uiPriority w:val="99"/>
    <w:rsid w:val="00DD525A"/>
    <w:pPr>
      <w:tabs>
        <w:tab w:val="center" w:pos="4320"/>
        <w:tab w:val="right" w:pos="8640"/>
      </w:tabs>
    </w:pPr>
  </w:style>
  <w:style w:type="character" w:customStyle="1" w:styleId="FooterChar">
    <w:name w:val="Footer Char"/>
    <w:basedOn w:val="DefaultParagraphFont"/>
    <w:link w:val="Footer"/>
    <w:uiPriority w:val="99"/>
    <w:rsid w:val="00DD525A"/>
    <w:rPr>
      <w:rFonts w:ascii="Calibri" w:eastAsia="Times New Roman" w:hAnsi="Calibri" w:cs="Times New Roman"/>
      <w:lang w:bidi="en-US"/>
    </w:rPr>
  </w:style>
  <w:style w:type="paragraph" w:styleId="NormalWeb">
    <w:name w:val="Normal (Web)"/>
    <w:basedOn w:val="Normal"/>
    <w:uiPriority w:val="99"/>
    <w:semiHidden/>
    <w:rsid w:val="00DD525A"/>
    <w:pPr>
      <w:spacing w:before="100" w:beforeAutospacing="1" w:after="100" w:afterAutospacing="1"/>
    </w:pPr>
    <w:rPr>
      <w:sz w:val="20"/>
    </w:rPr>
  </w:style>
  <w:style w:type="paragraph" w:styleId="IntenseQuote">
    <w:name w:val="Intense Quote"/>
    <w:basedOn w:val="Normal"/>
    <w:next w:val="Normal"/>
    <w:link w:val="IntenseQuoteChar"/>
    <w:uiPriority w:val="30"/>
    <w:qFormat/>
    <w:rsid w:val="00DD525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D525A"/>
    <w:rPr>
      <w:rFonts w:ascii="Calibri" w:eastAsia="Times New Roman" w:hAnsi="Calibri" w:cs="Times New Roman"/>
      <w:b/>
      <w:bCs/>
      <w:i/>
      <w:iCs/>
      <w:color w:val="4F81BD"/>
      <w:lang w:bidi="en-US"/>
    </w:rPr>
  </w:style>
  <w:style w:type="paragraph" w:styleId="BalloonText">
    <w:name w:val="Balloon Text"/>
    <w:basedOn w:val="Normal"/>
    <w:link w:val="BalloonTextChar"/>
    <w:uiPriority w:val="99"/>
    <w:semiHidden/>
    <w:unhideWhenUsed/>
    <w:rsid w:val="00DD5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25A"/>
    <w:rPr>
      <w:rFonts w:ascii="Tahoma" w:eastAsia="Times New Roman" w:hAnsi="Tahoma" w:cs="Tahoma"/>
      <w:sz w:val="16"/>
      <w:szCs w:val="16"/>
      <w:lang w:bidi="en-US"/>
    </w:rPr>
  </w:style>
  <w:style w:type="paragraph" w:styleId="ListParagraph">
    <w:name w:val="List Paragraph"/>
    <w:basedOn w:val="Normal"/>
    <w:uiPriority w:val="34"/>
    <w:qFormat/>
    <w:rsid w:val="00DD525A"/>
    <w:pPr>
      <w:ind w:left="720"/>
      <w:contextualSpacing/>
    </w:pPr>
  </w:style>
  <w:style w:type="character" w:customStyle="1" w:styleId="Heading1Char">
    <w:name w:val="Heading 1 Char"/>
    <w:basedOn w:val="DefaultParagraphFont"/>
    <w:link w:val="Heading1"/>
    <w:uiPriority w:val="9"/>
    <w:rsid w:val="00335D96"/>
    <w:rPr>
      <w:rFonts w:asciiTheme="majorHAnsi" w:eastAsiaTheme="majorEastAsia" w:hAnsiTheme="majorHAnsi" w:cstheme="majorBidi"/>
      <w:b/>
      <w:bCs/>
      <w:color w:val="365F91" w:themeColor="accent1" w:themeShade="BF"/>
      <w:sz w:val="28"/>
      <w:szCs w:val="28"/>
      <w:lang w:bidi="en-US"/>
    </w:rPr>
  </w:style>
  <w:style w:type="paragraph" w:styleId="NoSpacing">
    <w:name w:val="No Spacing"/>
    <w:uiPriority w:val="1"/>
    <w:qFormat/>
    <w:rsid w:val="00335D96"/>
    <w:pPr>
      <w:spacing w:line="240" w:lineRule="auto"/>
    </w:pPr>
    <w:rPr>
      <w:rFonts w:eastAsia="Times New Roman" w:cs="Times New Roman"/>
      <w:lang w:bidi="en-US"/>
    </w:rPr>
  </w:style>
  <w:style w:type="character" w:customStyle="1" w:styleId="Heading2Char">
    <w:name w:val="Heading 2 Char"/>
    <w:basedOn w:val="DefaultParagraphFont"/>
    <w:link w:val="Heading2"/>
    <w:uiPriority w:val="9"/>
    <w:rsid w:val="00335D96"/>
    <w:rPr>
      <w:rFonts w:asciiTheme="majorHAnsi" w:eastAsiaTheme="majorEastAsia" w:hAnsiTheme="majorHAnsi" w:cstheme="majorBidi"/>
      <w:b/>
      <w:bCs/>
      <w:color w:val="4F81BD" w:themeColor="accent1"/>
      <w:sz w:val="26"/>
      <w:szCs w:val="26"/>
      <w:lang w:bidi="en-US"/>
    </w:rPr>
  </w:style>
  <w:style w:type="character" w:customStyle="1" w:styleId="Heading4Char">
    <w:name w:val="Heading 4 Char"/>
    <w:basedOn w:val="DefaultParagraphFont"/>
    <w:link w:val="Heading4"/>
    <w:uiPriority w:val="9"/>
    <w:rsid w:val="00335D96"/>
    <w:rPr>
      <w:rFonts w:asciiTheme="majorHAnsi" w:eastAsiaTheme="majorEastAsia" w:hAnsiTheme="majorHAnsi" w:cstheme="majorBidi"/>
      <w:b/>
      <w:bCs/>
      <w:i/>
      <w:iCs/>
      <w:color w:val="4F81BD" w:themeColor="accent1"/>
      <w:lang w:bidi="en-US"/>
    </w:rPr>
  </w:style>
  <w:style w:type="character" w:customStyle="1" w:styleId="author-217678848">
    <w:name w:val="author-217678848"/>
    <w:basedOn w:val="DefaultParagraphFont"/>
    <w:rsid w:val="00515F7B"/>
  </w:style>
  <w:style w:type="character" w:customStyle="1" w:styleId="apple-converted-space">
    <w:name w:val="apple-converted-space"/>
    <w:basedOn w:val="DefaultParagraphFont"/>
    <w:rsid w:val="006F657C"/>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035852"/>
    <w:rPr>
      <w:sz w:val="18"/>
      <w:szCs w:val="18"/>
    </w:rPr>
  </w:style>
  <w:style w:type="paragraph" w:styleId="CommentText">
    <w:name w:val="annotation text"/>
    <w:basedOn w:val="Normal"/>
    <w:link w:val="CommentTextChar"/>
    <w:uiPriority w:val="99"/>
    <w:unhideWhenUsed/>
    <w:rsid w:val="00035852"/>
    <w:pPr>
      <w:spacing w:line="240" w:lineRule="auto"/>
    </w:pPr>
    <w:rPr>
      <w:sz w:val="24"/>
      <w:szCs w:val="24"/>
    </w:rPr>
  </w:style>
  <w:style w:type="character" w:customStyle="1" w:styleId="CommentTextChar">
    <w:name w:val="Comment Text Char"/>
    <w:basedOn w:val="DefaultParagraphFont"/>
    <w:link w:val="CommentText"/>
    <w:uiPriority w:val="99"/>
    <w:rsid w:val="009E2368"/>
    <w:rPr>
      <w:rFonts w:ascii="Calibri" w:eastAsia="Times New Roman" w:hAnsi="Calibri" w:cs="Times New Roman"/>
      <w:sz w:val="24"/>
      <w:szCs w:val="24"/>
      <w:lang w:bidi="en-US"/>
    </w:rPr>
  </w:style>
  <w:style w:type="paragraph" w:styleId="CommentSubject">
    <w:name w:val="annotation subject"/>
    <w:basedOn w:val="CommentText"/>
    <w:next w:val="CommentText"/>
    <w:link w:val="CommentSubjectChar"/>
    <w:uiPriority w:val="99"/>
    <w:semiHidden/>
    <w:unhideWhenUsed/>
    <w:rsid w:val="00035852"/>
    <w:rPr>
      <w:b/>
      <w:bCs/>
      <w:sz w:val="20"/>
      <w:szCs w:val="20"/>
    </w:rPr>
  </w:style>
  <w:style w:type="character" w:customStyle="1" w:styleId="CommentSubjectChar">
    <w:name w:val="Comment Subject Char"/>
    <w:basedOn w:val="CommentTextChar"/>
    <w:link w:val="CommentSubject"/>
    <w:uiPriority w:val="99"/>
    <w:semiHidden/>
    <w:rsid w:val="009E2368"/>
    <w:rPr>
      <w:rFonts w:ascii="Calibri" w:eastAsia="Times New Roman" w:hAnsi="Calibri" w:cs="Times New Roman"/>
      <w:b/>
      <w:bCs/>
      <w:sz w:val="20"/>
      <w:szCs w:val="20"/>
      <w:lang w:bidi="en-US"/>
    </w:rPr>
  </w:style>
  <w:style w:type="table" w:customStyle="1" w:styleId="GridTable1Light-Accent11">
    <w:name w:val="Grid Table 1 Light - Accent 11"/>
    <w:basedOn w:val="TableNormal"/>
    <w:uiPriority w:val="46"/>
    <w:rsid w:val="0003585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035852"/>
    <w:pPr>
      <w:spacing w:line="240" w:lineRule="auto"/>
    </w:pPr>
    <w:rPr>
      <w:rFonts w:eastAsia="Times New Roman" w:cs="Times New Roman"/>
      <w:lang w:bidi="en-US"/>
    </w:rPr>
  </w:style>
  <w:style w:type="character" w:styleId="FollowedHyperlink">
    <w:name w:val="FollowedHyperlink"/>
    <w:basedOn w:val="DefaultParagraphFont"/>
    <w:uiPriority w:val="99"/>
    <w:semiHidden/>
    <w:unhideWhenUsed/>
    <w:rsid w:val="008C4788"/>
    <w:rPr>
      <w:color w:val="800080" w:themeColor="followedHyperlink"/>
      <w:u w:val="single"/>
    </w:rPr>
  </w:style>
  <w:style w:type="character" w:customStyle="1" w:styleId="UnresolvedMention1">
    <w:name w:val="Unresolved Mention1"/>
    <w:basedOn w:val="DefaultParagraphFont"/>
    <w:uiPriority w:val="99"/>
    <w:rsid w:val="001E1E18"/>
    <w:rPr>
      <w:color w:val="808080"/>
      <w:shd w:val="clear" w:color="auto" w:fill="E6E6E6"/>
    </w:rPr>
  </w:style>
  <w:style w:type="character" w:customStyle="1" w:styleId="UnresolvedMention2">
    <w:name w:val="Unresolved Mention2"/>
    <w:basedOn w:val="DefaultParagraphFont"/>
    <w:uiPriority w:val="99"/>
    <w:semiHidden/>
    <w:unhideWhenUsed/>
    <w:rsid w:val="00067053"/>
    <w:rPr>
      <w:color w:val="605E5C"/>
      <w:shd w:val="clear" w:color="auto" w:fill="E1DFDD"/>
    </w:rPr>
  </w:style>
  <w:style w:type="paragraph" w:customStyle="1" w:styleId="paragraph">
    <w:name w:val="paragraph"/>
    <w:basedOn w:val="Normal"/>
    <w:rsid w:val="005A02BD"/>
    <w:pPr>
      <w:spacing w:before="100" w:beforeAutospacing="1" w:after="100" w:afterAutospacing="1" w:line="240" w:lineRule="auto"/>
    </w:pPr>
    <w:rPr>
      <w:rFonts w:ascii="Times New Roman" w:hAnsi="Times New Roman"/>
      <w:sz w:val="24"/>
      <w:szCs w:val="24"/>
      <w:lang w:eastAsia="zh-CN" w:bidi="ar-SA"/>
    </w:rPr>
  </w:style>
  <w:style w:type="character" w:customStyle="1" w:styleId="normaltextrun">
    <w:name w:val="normaltextrun"/>
    <w:basedOn w:val="DefaultParagraphFont"/>
    <w:rsid w:val="005A02BD"/>
  </w:style>
  <w:style w:type="character" w:customStyle="1" w:styleId="eop">
    <w:name w:val="eop"/>
    <w:basedOn w:val="DefaultParagraphFont"/>
    <w:rsid w:val="005A02B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pPr>
      <w:spacing w:line="240" w:lineRule="auto"/>
    </w:pPr>
    <w:tblPr>
      <w:tblStyleRowBandSize w:val="1"/>
      <w:tblStyleColBandSize w:val="1"/>
      <w:tblCellMar>
        <w:top w:w="100" w:type="dxa"/>
        <w:left w:w="100" w:type="dxa"/>
        <w:bottom w:w="100" w:type="dxa"/>
        <w:right w:w="100" w:type="dxa"/>
      </w:tblCellMar>
    </w:tblPr>
  </w:style>
  <w:style w:type="paragraph" w:customStyle="1" w:styleId="Default">
    <w:name w:val="Default"/>
    <w:rsid w:val="00B946D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osition-relative">
    <w:name w:val="position-relative"/>
    <w:basedOn w:val="DefaultParagraphFont"/>
    <w:rsid w:val="00EB6BE5"/>
  </w:style>
  <w:style w:type="character" w:customStyle="1" w:styleId="article-header--metadata-date">
    <w:name w:val="article-header--metadata-date"/>
    <w:basedOn w:val="DefaultParagraphFont"/>
    <w:rsid w:val="00EB6BE5"/>
  </w:style>
  <w:style w:type="character" w:styleId="UnresolvedMention">
    <w:name w:val="Unresolved Mention"/>
    <w:basedOn w:val="DefaultParagraphFont"/>
    <w:uiPriority w:val="99"/>
    <w:semiHidden/>
    <w:unhideWhenUsed/>
    <w:rsid w:val="006D7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641340">
      <w:bodyDiv w:val="1"/>
      <w:marLeft w:val="0"/>
      <w:marRight w:val="0"/>
      <w:marTop w:val="0"/>
      <w:marBottom w:val="0"/>
      <w:divBdr>
        <w:top w:val="none" w:sz="0" w:space="0" w:color="auto"/>
        <w:left w:val="none" w:sz="0" w:space="0" w:color="auto"/>
        <w:bottom w:val="none" w:sz="0" w:space="0" w:color="auto"/>
        <w:right w:val="none" w:sz="0" w:space="0" w:color="auto"/>
      </w:divBdr>
    </w:div>
    <w:div w:id="1919171490">
      <w:bodyDiv w:val="1"/>
      <w:marLeft w:val="0"/>
      <w:marRight w:val="0"/>
      <w:marTop w:val="0"/>
      <w:marBottom w:val="0"/>
      <w:divBdr>
        <w:top w:val="none" w:sz="0" w:space="0" w:color="auto"/>
        <w:left w:val="none" w:sz="0" w:space="0" w:color="auto"/>
        <w:bottom w:val="none" w:sz="0" w:space="0" w:color="auto"/>
        <w:right w:val="none" w:sz="0" w:space="0" w:color="auto"/>
      </w:divBdr>
      <w:divsChild>
        <w:div w:id="1711344615">
          <w:marLeft w:val="0"/>
          <w:marRight w:val="0"/>
          <w:marTop w:val="0"/>
          <w:marBottom w:val="0"/>
          <w:divBdr>
            <w:top w:val="none" w:sz="0" w:space="0" w:color="auto"/>
            <w:left w:val="none" w:sz="0" w:space="0" w:color="auto"/>
            <w:bottom w:val="none" w:sz="0" w:space="0" w:color="auto"/>
            <w:right w:val="none" w:sz="0" w:space="0" w:color="auto"/>
          </w:divBdr>
          <w:divsChild>
            <w:div w:id="96365445">
              <w:marLeft w:val="0"/>
              <w:marRight w:val="0"/>
              <w:marTop w:val="0"/>
              <w:marBottom w:val="0"/>
              <w:divBdr>
                <w:top w:val="none" w:sz="0" w:space="0" w:color="auto"/>
                <w:left w:val="none" w:sz="0" w:space="0" w:color="auto"/>
                <w:bottom w:val="none" w:sz="0" w:space="0" w:color="auto"/>
                <w:right w:val="none" w:sz="0" w:space="0" w:color="auto"/>
              </w:divBdr>
            </w:div>
          </w:divsChild>
        </w:div>
        <w:div w:id="899369177">
          <w:marLeft w:val="0"/>
          <w:marRight w:val="0"/>
          <w:marTop w:val="0"/>
          <w:marBottom w:val="0"/>
          <w:divBdr>
            <w:top w:val="none" w:sz="0" w:space="0" w:color="auto"/>
            <w:left w:val="none" w:sz="0" w:space="0" w:color="auto"/>
            <w:bottom w:val="none" w:sz="0" w:space="0" w:color="auto"/>
            <w:right w:val="none" w:sz="0" w:space="0" w:color="auto"/>
          </w:divBdr>
          <w:divsChild>
            <w:div w:id="613099511">
              <w:marLeft w:val="0"/>
              <w:marRight w:val="0"/>
              <w:marTop w:val="0"/>
              <w:marBottom w:val="0"/>
              <w:divBdr>
                <w:top w:val="none" w:sz="0" w:space="0" w:color="auto"/>
                <w:left w:val="none" w:sz="0" w:space="0" w:color="auto"/>
                <w:bottom w:val="none" w:sz="0" w:space="0" w:color="auto"/>
                <w:right w:val="none" w:sz="0" w:space="0" w:color="auto"/>
              </w:divBdr>
            </w:div>
          </w:divsChild>
        </w:div>
        <w:div w:id="1302346509">
          <w:marLeft w:val="0"/>
          <w:marRight w:val="0"/>
          <w:marTop w:val="0"/>
          <w:marBottom w:val="0"/>
          <w:divBdr>
            <w:top w:val="none" w:sz="0" w:space="0" w:color="auto"/>
            <w:left w:val="none" w:sz="0" w:space="0" w:color="auto"/>
            <w:bottom w:val="none" w:sz="0" w:space="0" w:color="auto"/>
            <w:right w:val="none" w:sz="0" w:space="0" w:color="auto"/>
          </w:divBdr>
          <w:divsChild>
            <w:div w:id="1194463358">
              <w:marLeft w:val="0"/>
              <w:marRight w:val="0"/>
              <w:marTop w:val="0"/>
              <w:marBottom w:val="0"/>
              <w:divBdr>
                <w:top w:val="none" w:sz="0" w:space="0" w:color="auto"/>
                <w:left w:val="none" w:sz="0" w:space="0" w:color="auto"/>
                <w:bottom w:val="none" w:sz="0" w:space="0" w:color="auto"/>
                <w:right w:val="none" w:sz="0" w:space="0" w:color="auto"/>
              </w:divBdr>
            </w:div>
          </w:divsChild>
        </w:div>
        <w:div w:id="1327632768">
          <w:marLeft w:val="0"/>
          <w:marRight w:val="0"/>
          <w:marTop w:val="0"/>
          <w:marBottom w:val="0"/>
          <w:divBdr>
            <w:top w:val="none" w:sz="0" w:space="0" w:color="auto"/>
            <w:left w:val="none" w:sz="0" w:space="0" w:color="auto"/>
            <w:bottom w:val="none" w:sz="0" w:space="0" w:color="auto"/>
            <w:right w:val="none" w:sz="0" w:space="0" w:color="auto"/>
          </w:divBdr>
          <w:divsChild>
            <w:div w:id="358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78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ukekunshan.edu.cn/en/academics/advisin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m6mt7vg3j.search.serialssolutions.com/ejp/?libHash=PM6MT7VG3J#/search/?searchControl=title&amp;searchType=alternate_title_equals&amp;criteria=foreign%20affairs&amp;titleType=JOURNALS&amp;filterBy=All&amp;beginPage=0&amp;language=en-US" TargetMode="External"/><Relationship Id="rId17" Type="http://schemas.openxmlformats.org/officeDocument/2006/relationships/hyperlink" Target="mailto:service-desk@dukekunshan.edu.cn" TargetMode="External"/><Relationship Id="rId2" Type="http://schemas.openxmlformats.org/officeDocument/2006/relationships/numbering" Target="numbering.xml"/><Relationship Id="rId16" Type="http://schemas.openxmlformats.org/officeDocument/2006/relationships/hyperlink" Target="https://oit.duke.edu/hel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ulaganga.com/" TargetMode="External"/><Relationship Id="rId5" Type="http://schemas.openxmlformats.org/officeDocument/2006/relationships/webSettings" Target="webSettings.xml"/><Relationship Id="rId15" Type="http://schemas.openxmlformats.org/officeDocument/2006/relationships/hyperlink" Target="https://sakai.duke.edu/x/mQ6xqG" TargetMode="External"/><Relationship Id="rId10" Type="http://schemas.openxmlformats.org/officeDocument/2006/relationships/hyperlink" Target="http://www.paulagang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dg12@duke.edu" TargetMode="External"/><Relationship Id="rId14" Type="http://schemas.openxmlformats.org/officeDocument/2006/relationships/hyperlink" Target="https://dukekunshan.edu.cn/en/academics/language-and-culture-center/writing-and-language-stu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37Vycvsto1cAZI284glidc72Jg==">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11</Pages>
  <Words>3594</Words>
  <Characters>20492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swynn</dc:creator>
  <cp:lastModifiedBy>Paula Ganga</cp:lastModifiedBy>
  <cp:revision>39</cp:revision>
  <dcterms:created xsi:type="dcterms:W3CDTF">2022-06-15T00:05:00Z</dcterms:created>
  <dcterms:modified xsi:type="dcterms:W3CDTF">2022-09-07T17:18:00Z</dcterms:modified>
</cp:coreProperties>
</file>